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B0D54" w14:textId="77777777" w:rsidR="000B6DA6" w:rsidRDefault="00B0770B" w:rsidP="00B0770B">
      <w:pPr>
        <w:jc w:val="center"/>
        <w:rPr>
          <w:sz w:val="32"/>
          <w:szCs w:val="32"/>
          <w:rtl/>
          <w:lang w:bidi="ar-EG"/>
        </w:rPr>
      </w:pPr>
      <w:r>
        <w:rPr>
          <w:rFonts w:hint="cs"/>
          <w:sz w:val="32"/>
          <w:szCs w:val="32"/>
          <w:rtl/>
          <w:lang w:bidi="ar-EG"/>
        </w:rPr>
        <w:t xml:space="preserve">بسم الله الرحمن الرحيم </w:t>
      </w:r>
    </w:p>
    <w:p w14:paraId="564B0B28" w14:textId="77777777" w:rsidR="00B0770B" w:rsidRDefault="00B0770B" w:rsidP="00B0770B">
      <w:pPr>
        <w:jc w:val="both"/>
        <w:rPr>
          <w:sz w:val="28"/>
          <w:szCs w:val="28"/>
        </w:rPr>
      </w:pPr>
      <w:r>
        <w:rPr>
          <w:noProof/>
          <w:sz w:val="28"/>
          <w:szCs w:val="28"/>
          <w:rtl/>
        </w:rPr>
        <w:drawing>
          <wp:anchor distT="0" distB="0" distL="114300" distR="114300" simplePos="0" relativeHeight="251659264" behindDoc="0" locked="0" layoutInCell="1" allowOverlap="1" wp14:anchorId="61989D58" wp14:editId="36D9283D">
            <wp:simplePos x="0" y="0"/>
            <wp:positionH relativeFrom="column">
              <wp:posOffset>-218440</wp:posOffset>
            </wp:positionH>
            <wp:positionV relativeFrom="paragraph">
              <wp:posOffset>-208915</wp:posOffset>
            </wp:positionV>
            <wp:extent cx="1247775" cy="1704975"/>
            <wp:effectExtent l="19050" t="0" r="9525" b="0"/>
            <wp:wrapNone/>
            <wp:docPr id="2" name="Picture 2" descr="G:\الدكتور خالد غري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الدكتور خالد غريب.jpg"/>
                    <pic:cNvPicPr>
                      <a:picLocks noChangeAspect="1" noChangeArrowheads="1"/>
                    </pic:cNvPicPr>
                  </pic:nvPicPr>
                  <pic:blipFill>
                    <a:blip r:embed="rId6"/>
                    <a:srcRect r="8974" b="12415"/>
                    <a:stretch>
                      <a:fillRect/>
                    </a:stretch>
                  </pic:blipFill>
                  <pic:spPr bwMode="auto">
                    <a:xfrm>
                      <a:off x="0" y="0"/>
                      <a:ext cx="1247775" cy="1704975"/>
                    </a:xfrm>
                    <a:prstGeom prst="rect">
                      <a:avLst/>
                    </a:prstGeom>
                    <a:noFill/>
                    <a:ln w="9525">
                      <a:noFill/>
                      <a:miter lim="800000"/>
                      <a:headEnd/>
                      <a:tailEnd/>
                    </a:ln>
                  </pic:spPr>
                </pic:pic>
              </a:graphicData>
            </a:graphic>
          </wp:anchor>
        </w:drawing>
      </w:r>
      <w:r>
        <w:rPr>
          <w:rFonts w:hint="cs"/>
          <w:sz w:val="28"/>
          <w:szCs w:val="28"/>
          <w:rtl/>
        </w:rPr>
        <w:t xml:space="preserve">    </w:t>
      </w:r>
      <w:r w:rsidRPr="00965D46">
        <w:rPr>
          <w:sz w:val="28"/>
          <w:szCs w:val="28"/>
        </w:rPr>
        <w:object w:dxaOrig="1305" w:dyaOrig="1274" w14:anchorId="43E97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1pt" o:ole="" o:borderbottomcolor="this">
            <v:imagedata r:id="rId7" o:title=""/>
            <w10:borderbottom type="single" width="24" space="1"/>
          </v:shape>
          <o:OLEObject Type="Embed" ProgID="Word.Picture.8" ShapeID="_x0000_i1025" DrawAspect="Content" ObjectID="_1804235989" r:id="rId8"/>
        </w:object>
      </w:r>
      <w:r>
        <w:rPr>
          <w:rFonts w:hint="cs"/>
          <w:sz w:val="28"/>
          <w:szCs w:val="28"/>
          <w:rtl/>
        </w:rPr>
        <w:t xml:space="preserve"> </w:t>
      </w:r>
    </w:p>
    <w:p w14:paraId="17F7EDDA" w14:textId="77777777" w:rsidR="00B0770B" w:rsidRPr="00E74755" w:rsidRDefault="00B0770B" w:rsidP="00B0770B">
      <w:pPr>
        <w:jc w:val="both"/>
        <w:rPr>
          <w:b/>
          <w:bCs/>
          <w:sz w:val="32"/>
          <w:szCs w:val="32"/>
          <w:rtl/>
        </w:rPr>
      </w:pPr>
      <w:r>
        <w:rPr>
          <w:rFonts w:hint="cs"/>
          <w:sz w:val="28"/>
          <w:szCs w:val="28"/>
          <w:rtl/>
        </w:rPr>
        <w:t xml:space="preserve">    </w:t>
      </w:r>
      <w:r w:rsidRPr="00E74755">
        <w:rPr>
          <w:rFonts w:hint="cs"/>
          <w:b/>
          <w:bCs/>
          <w:sz w:val="32"/>
          <w:szCs w:val="32"/>
          <w:rtl/>
        </w:rPr>
        <w:t>كلية الآثار</w:t>
      </w:r>
    </w:p>
    <w:p w14:paraId="66D2E0A9" w14:textId="77777777" w:rsidR="00B0770B" w:rsidRPr="00E74755" w:rsidRDefault="00B0770B" w:rsidP="00B0770B">
      <w:pPr>
        <w:jc w:val="center"/>
        <w:rPr>
          <w:b/>
          <w:bCs/>
          <w:sz w:val="32"/>
          <w:szCs w:val="32"/>
        </w:rPr>
      </w:pPr>
      <w:r w:rsidRPr="00E74755">
        <w:rPr>
          <w:b/>
          <w:bCs/>
          <w:sz w:val="32"/>
          <w:szCs w:val="32"/>
          <w:rtl/>
        </w:rPr>
        <w:t>سي</w:t>
      </w:r>
      <w:r w:rsidRPr="00E74755">
        <w:rPr>
          <w:rFonts w:hint="cs"/>
          <w:b/>
          <w:bCs/>
          <w:sz w:val="32"/>
          <w:szCs w:val="32"/>
          <w:rtl/>
        </w:rPr>
        <w:t>ر</w:t>
      </w:r>
      <w:r w:rsidRPr="00E74755">
        <w:rPr>
          <w:b/>
          <w:bCs/>
          <w:sz w:val="32"/>
          <w:szCs w:val="32"/>
          <w:rtl/>
        </w:rPr>
        <w:t>ة ذاتية</w:t>
      </w:r>
    </w:p>
    <w:p w14:paraId="4301A549" w14:textId="77777777" w:rsidR="00B0770B" w:rsidRPr="00E74755" w:rsidRDefault="00B0770B" w:rsidP="00B0770B">
      <w:pPr>
        <w:jc w:val="center"/>
        <w:rPr>
          <w:b/>
          <w:bCs/>
          <w:sz w:val="32"/>
          <w:szCs w:val="32"/>
        </w:rPr>
      </w:pPr>
      <w:r w:rsidRPr="00E74755">
        <w:rPr>
          <w:rFonts w:hint="cs"/>
          <w:b/>
          <w:bCs/>
          <w:sz w:val="32"/>
          <w:szCs w:val="32"/>
          <w:rtl/>
          <w:lang w:bidi="ar-YE"/>
        </w:rPr>
        <w:t>الأستاذ ال</w:t>
      </w:r>
      <w:r w:rsidRPr="00E74755">
        <w:rPr>
          <w:b/>
          <w:bCs/>
          <w:sz w:val="32"/>
          <w:szCs w:val="32"/>
          <w:rtl/>
        </w:rPr>
        <w:t xml:space="preserve">دكتور/ </w:t>
      </w:r>
      <w:r w:rsidRPr="00E74755">
        <w:rPr>
          <w:rFonts w:hint="cs"/>
          <w:b/>
          <w:bCs/>
          <w:sz w:val="32"/>
          <w:szCs w:val="32"/>
          <w:rtl/>
        </w:rPr>
        <w:t>خالد غريب علي احمد شاهين</w:t>
      </w:r>
    </w:p>
    <w:p w14:paraId="312EBEF5" w14:textId="77777777" w:rsidR="00B0770B" w:rsidRDefault="00B0770B" w:rsidP="00B0770B">
      <w:pPr>
        <w:jc w:val="center"/>
        <w:rPr>
          <w:sz w:val="28"/>
          <w:szCs w:val="28"/>
        </w:rPr>
      </w:pPr>
      <w:r>
        <w:rPr>
          <w:sz w:val="28"/>
          <w:szCs w:val="28"/>
          <w:rtl/>
        </w:rPr>
        <w:t>________</w:t>
      </w:r>
    </w:p>
    <w:p w14:paraId="696083E2" w14:textId="77777777" w:rsidR="00B0770B" w:rsidRDefault="00B0770B" w:rsidP="00B0770B">
      <w:pPr>
        <w:jc w:val="both"/>
        <w:rPr>
          <w:b/>
          <w:bCs/>
          <w:sz w:val="28"/>
          <w:szCs w:val="28"/>
        </w:rPr>
      </w:pPr>
      <w:r>
        <w:rPr>
          <w:b/>
          <w:bCs/>
          <w:sz w:val="28"/>
          <w:szCs w:val="28"/>
          <w:rtl/>
        </w:rPr>
        <w:t>* أولا</w:t>
      </w:r>
      <w:r>
        <w:rPr>
          <w:rFonts w:hint="cs"/>
          <w:b/>
          <w:bCs/>
          <w:sz w:val="28"/>
          <w:szCs w:val="28"/>
          <w:rtl/>
        </w:rPr>
        <w:t>ً</w:t>
      </w:r>
      <w:r>
        <w:rPr>
          <w:b/>
          <w:bCs/>
          <w:sz w:val="28"/>
          <w:szCs w:val="28"/>
          <w:rtl/>
        </w:rPr>
        <w:t>: البيانات الشخصية</w:t>
      </w:r>
    </w:p>
    <w:p w14:paraId="36B06EDC" w14:textId="1AAE1686" w:rsidR="00B0770B" w:rsidRPr="00C515C6" w:rsidRDefault="00D7505A" w:rsidP="00B0770B">
      <w:pPr>
        <w:jc w:val="both"/>
        <w:rPr>
          <w:rFonts w:asciiTheme="majorBidi" w:hAnsiTheme="majorBidi" w:cstheme="majorBidi"/>
          <w:b/>
          <w:bCs/>
          <w:sz w:val="28"/>
          <w:szCs w:val="28"/>
          <w:rtl/>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الاسم: خالد غريب علي احمد شاهين</w:t>
      </w:r>
    </w:p>
    <w:p w14:paraId="2999CE22" w14:textId="23A2E0C2" w:rsidR="00B0770B" w:rsidRPr="00C515C6" w:rsidRDefault="00D7505A" w:rsidP="00B0770B">
      <w:pPr>
        <w:jc w:val="both"/>
        <w:rPr>
          <w:rFonts w:asciiTheme="majorBidi" w:hAnsiTheme="majorBidi" w:cstheme="majorBidi"/>
          <w:b/>
          <w:bCs/>
          <w:sz w:val="28"/>
          <w:szCs w:val="28"/>
          <w:rtl/>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تاريخ الميلاد: 19/10/1967</w:t>
      </w:r>
    </w:p>
    <w:p w14:paraId="0C85AA86" w14:textId="3A95304B" w:rsidR="00B0770B" w:rsidRPr="00C515C6" w:rsidRDefault="00D7505A" w:rsidP="00B0770B">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الجنسية: مصري</w:t>
      </w:r>
    </w:p>
    <w:p w14:paraId="7EEB84AF" w14:textId="086A8178" w:rsidR="00B0770B" w:rsidRPr="00C515C6" w:rsidRDefault="00D7505A" w:rsidP="00D7505A">
      <w:pPr>
        <w:jc w:val="both"/>
        <w:rPr>
          <w:rFonts w:asciiTheme="majorBidi" w:hAnsiTheme="majorBidi" w:cstheme="majorBidi"/>
          <w:b/>
          <w:bCs/>
          <w:sz w:val="28"/>
          <w:szCs w:val="28"/>
          <w:rtl/>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 xml:space="preserve">تليفون: </w:t>
      </w:r>
      <w:r w:rsidR="005A3295" w:rsidRPr="00C515C6">
        <w:rPr>
          <w:rFonts w:asciiTheme="majorBidi" w:hAnsiTheme="majorBidi" w:cstheme="majorBidi"/>
          <w:b/>
          <w:bCs/>
          <w:sz w:val="28"/>
          <w:szCs w:val="28"/>
        </w:rPr>
        <w:t xml:space="preserve">00201005724593- </w:t>
      </w:r>
      <w:r>
        <w:rPr>
          <w:rFonts w:asciiTheme="majorBidi" w:hAnsiTheme="majorBidi" w:cstheme="majorBidi"/>
          <w:b/>
          <w:bCs/>
          <w:sz w:val="28"/>
          <w:szCs w:val="28"/>
        </w:rPr>
        <w:t>00201157118193</w:t>
      </w:r>
    </w:p>
    <w:p w14:paraId="7FFCD558" w14:textId="77777777" w:rsidR="00D7505A" w:rsidRDefault="00D7505A" w:rsidP="00B0770B">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 xml:space="preserve">بريد إلكتروني: </w:t>
      </w:r>
    </w:p>
    <w:p w14:paraId="2C4E1BA5" w14:textId="684D18CC" w:rsidR="00B0770B" w:rsidRPr="00C515C6" w:rsidRDefault="0018186F" w:rsidP="00B0770B">
      <w:pPr>
        <w:jc w:val="both"/>
        <w:rPr>
          <w:rFonts w:asciiTheme="majorBidi" w:hAnsiTheme="majorBidi" w:cstheme="majorBidi"/>
          <w:b/>
          <w:bCs/>
          <w:sz w:val="28"/>
          <w:szCs w:val="28"/>
        </w:rPr>
      </w:pPr>
      <w:hyperlink r:id="rId9" w:history="1">
        <w:r w:rsidR="00D7505A" w:rsidRPr="001A4BE2">
          <w:rPr>
            <w:rStyle w:val="Hyperlink"/>
            <w:rFonts w:asciiTheme="majorBidi" w:hAnsiTheme="majorBidi" w:cstheme="majorBidi"/>
            <w:b/>
            <w:bCs/>
            <w:sz w:val="28"/>
            <w:szCs w:val="28"/>
          </w:rPr>
          <w:t>khaled6820@outlook.com-</w:t>
        </w:r>
      </w:hyperlink>
      <w:r w:rsidR="00D7505A">
        <w:rPr>
          <w:rFonts w:asciiTheme="majorBidi" w:hAnsiTheme="majorBidi" w:cstheme="majorBidi"/>
          <w:b/>
          <w:bCs/>
          <w:sz w:val="28"/>
          <w:szCs w:val="28"/>
        </w:rPr>
        <w:t xml:space="preserve"> </w:t>
      </w:r>
      <w:hyperlink r:id="rId10" w:history="1">
        <w:r w:rsidR="00D7505A" w:rsidRPr="001A4BE2">
          <w:rPr>
            <w:rStyle w:val="Hyperlink"/>
            <w:rFonts w:asciiTheme="majorBidi" w:hAnsiTheme="majorBidi" w:cstheme="majorBidi"/>
            <w:b/>
            <w:bCs/>
            <w:sz w:val="28"/>
            <w:szCs w:val="28"/>
          </w:rPr>
          <w:t>Khaled.mcm0228@miuegypt.edu.eg</w:t>
        </w:r>
      </w:hyperlink>
      <w:r w:rsidR="00D7505A">
        <w:rPr>
          <w:rFonts w:asciiTheme="majorBidi" w:hAnsiTheme="majorBidi" w:cstheme="majorBidi"/>
          <w:b/>
          <w:bCs/>
          <w:sz w:val="28"/>
          <w:szCs w:val="28"/>
        </w:rPr>
        <w:t xml:space="preserve">       </w:t>
      </w:r>
    </w:p>
    <w:p w14:paraId="4B875C56" w14:textId="77777777" w:rsidR="00B0770B" w:rsidRPr="00C515C6" w:rsidRDefault="00B0770B" w:rsidP="00B0770B">
      <w:pPr>
        <w:jc w:val="both"/>
        <w:rPr>
          <w:rFonts w:asciiTheme="majorBidi" w:hAnsiTheme="majorBidi" w:cstheme="majorBidi"/>
          <w:b/>
          <w:bCs/>
          <w:sz w:val="28"/>
          <w:szCs w:val="28"/>
          <w:rtl/>
        </w:rPr>
      </w:pPr>
      <w:r w:rsidRPr="00C515C6">
        <w:rPr>
          <w:rFonts w:asciiTheme="majorBidi" w:hAnsiTheme="majorBidi" w:cstheme="majorBidi"/>
          <w:b/>
          <w:bCs/>
          <w:sz w:val="28"/>
          <w:szCs w:val="28"/>
          <w:rtl/>
        </w:rPr>
        <w:t xml:space="preserve">الوظيفة الحالية: </w:t>
      </w:r>
      <w:r w:rsidRPr="00C515C6">
        <w:rPr>
          <w:rFonts w:asciiTheme="majorBidi" w:hAnsiTheme="majorBidi" w:cstheme="majorBidi"/>
          <w:b/>
          <w:bCs/>
          <w:sz w:val="28"/>
          <w:szCs w:val="28"/>
          <w:rtl/>
          <w:lang w:val="fr-FR" w:bidi="ar-EG"/>
        </w:rPr>
        <w:t>أستاذ</w:t>
      </w:r>
      <w:r w:rsidRPr="00C515C6">
        <w:rPr>
          <w:rFonts w:asciiTheme="majorBidi" w:hAnsiTheme="majorBidi" w:cstheme="majorBidi"/>
          <w:b/>
          <w:bCs/>
          <w:sz w:val="28"/>
          <w:szCs w:val="28"/>
          <w:rtl/>
        </w:rPr>
        <w:t xml:space="preserve"> </w:t>
      </w:r>
      <w:r w:rsidRPr="00C515C6">
        <w:rPr>
          <w:rFonts w:asciiTheme="majorBidi" w:hAnsiTheme="majorBidi" w:cstheme="majorBidi"/>
          <w:b/>
          <w:bCs/>
          <w:sz w:val="28"/>
          <w:szCs w:val="28"/>
          <w:rtl/>
          <w:lang w:val="fr-FR" w:bidi="ar-EG"/>
        </w:rPr>
        <w:t xml:space="preserve">ورئيس </w:t>
      </w:r>
      <w:r w:rsidRPr="00C515C6">
        <w:rPr>
          <w:rFonts w:asciiTheme="majorBidi" w:hAnsiTheme="majorBidi" w:cstheme="majorBidi"/>
          <w:b/>
          <w:bCs/>
          <w:sz w:val="28"/>
          <w:szCs w:val="28"/>
          <w:rtl/>
        </w:rPr>
        <w:t>قسم الآثار اليونانية الرومانية - كلية الآثار جامعة القاهرة.</w:t>
      </w:r>
    </w:p>
    <w:p w14:paraId="22EE2F74" w14:textId="77777777" w:rsidR="00B0770B" w:rsidRPr="00C515C6" w:rsidRDefault="00B0770B" w:rsidP="00FD1F20">
      <w:pPr>
        <w:jc w:val="both"/>
        <w:rPr>
          <w:rFonts w:asciiTheme="majorBidi" w:hAnsiTheme="majorBidi" w:cstheme="majorBidi"/>
          <w:b/>
          <w:bCs/>
          <w:sz w:val="28"/>
          <w:szCs w:val="28"/>
          <w:rtl/>
        </w:rPr>
      </w:pPr>
      <w:r w:rsidRPr="00C515C6">
        <w:rPr>
          <w:rFonts w:asciiTheme="majorBidi" w:hAnsiTheme="majorBidi" w:cstheme="majorBidi"/>
          <w:b/>
          <w:bCs/>
          <w:sz w:val="28"/>
          <w:szCs w:val="28"/>
          <w:rtl/>
        </w:rPr>
        <w:t xml:space="preserve">التخصص: </w:t>
      </w:r>
      <w:r w:rsidR="00FD1F20" w:rsidRPr="00C515C6">
        <w:rPr>
          <w:rFonts w:asciiTheme="majorBidi" w:hAnsiTheme="majorBidi" w:cstheme="majorBidi"/>
          <w:b/>
          <w:bCs/>
          <w:sz w:val="28"/>
          <w:szCs w:val="28"/>
          <w:rtl/>
        </w:rPr>
        <w:t>تاريخ</w:t>
      </w:r>
      <w:r w:rsidRPr="00C515C6">
        <w:rPr>
          <w:rFonts w:asciiTheme="majorBidi" w:hAnsiTheme="majorBidi" w:cstheme="majorBidi"/>
          <w:b/>
          <w:bCs/>
          <w:sz w:val="28"/>
          <w:szCs w:val="28"/>
          <w:rtl/>
        </w:rPr>
        <w:t xml:space="preserve"> وحضارة </w:t>
      </w:r>
      <w:r w:rsidR="00FD1F20" w:rsidRPr="00C515C6">
        <w:rPr>
          <w:rFonts w:asciiTheme="majorBidi" w:hAnsiTheme="majorBidi" w:cstheme="majorBidi"/>
          <w:b/>
          <w:bCs/>
          <w:sz w:val="28"/>
          <w:szCs w:val="28"/>
          <w:rtl/>
        </w:rPr>
        <w:t>قديمة</w:t>
      </w:r>
    </w:p>
    <w:p w14:paraId="269F314F" w14:textId="77777777" w:rsidR="00B0770B" w:rsidRPr="00C515C6" w:rsidRDefault="00B0770B" w:rsidP="00FD1F20">
      <w:pPr>
        <w:jc w:val="both"/>
        <w:rPr>
          <w:rFonts w:asciiTheme="majorBidi" w:hAnsiTheme="majorBidi" w:cstheme="majorBidi"/>
          <w:b/>
          <w:bCs/>
          <w:sz w:val="28"/>
          <w:szCs w:val="28"/>
          <w:rtl/>
        </w:rPr>
      </w:pPr>
      <w:r w:rsidRPr="00C515C6">
        <w:rPr>
          <w:rFonts w:asciiTheme="majorBidi" w:hAnsiTheme="majorBidi" w:cstheme="majorBidi"/>
          <w:b/>
          <w:bCs/>
          <w:sz w:val="28"/>
          <w:szCs w:val="28"/>
          <w:rtl/>
        </w:rPr>
        <w:t>التخصص الدقيق:</w:t>
      </w:r>
      <w:r w:rsidR="00FD1F20" w:rsidRPr="00C515C6">
        <w:rPr>
          <w:rFonts w:asciiTheme="majorBidi" w:hAnsiTheme="majorBidi" w:cstheme="majorBidi"/>
          <w:b/>
          <w:bCs/>
          <w:sz w:val="28"/>
          <w:szCs w:val="28"/>
          <w:rtl/>
        </w:rPr>
        <w:t xml:space="preserve"> تاريخ وحضارة</w:t>
      </w:r>
      <w:r w:rsidRPr="00C515C6">
        <w:rPr>
          <w:rFonts w:asciiTheme="majorBidi" w:hAnsiTheme="majorBidi" w:cstheme="majorBidi"/>
          <w:b/>
          <w:bCs/>
          <w:sz w:val="28"/>
          <w:szCs w:val="28"/>
          <w:rtl/>
        </w:rPr>
        <w:t xml:space="preserve"> العصرين اليوناني والروماني</w:t>
      </w:r>
      <w:r w:rsidR="00625B7C" w:rsidRPr="00C515C6">
        <w:rPr>
          <w:rFonts w:asciiTheme="majorBidi" w:hAnsiTheme="majorBidi" w:cstheme="majorBidi"/>
          <w:b/>
          <w:bCs/>
          <w:sz w:val="28"/>
          <w:szCs w:val="28"/>
          <w:rtl/>
        </w:rPr>
        <w:t xml:space="preserve"> </w:t>
      </w:r>
      <w:r w:rsidR="00FD1F20" w:rsidRPr="00C515C6">
        <w:rPr>
          <w:rFonts w:asciiTheme="majorBidi" w:hAnsiTheme="majorBidi" w:cstheme="majorBidi"/>
          <w:b/>
          <w:bCs/>
          <w:sz w:val="28"/>
          <w:szCs w:val="28"/>
          <w:rtl/>
        </w:rPr>
        <w:t xml:space="preserve">في مصر والعالم القديم </w:t>
      </w:r>
    </w:p>
    <w:p w14:paraId="44337812"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 xml:space="preserve"> * ثانياً: التسلسل الوظيفي</w:t>
      </w:r>
    </w:p>
    <w:p w14:paraId="05921240" w14:textId="77777777" w:rsidR="00B0770B" w:rsidRPr="00C515C6" w:rsidRDefault="00B0770B" w:rsidP="00B0770B">
      <w:pPr>
        <w:jc w:val="both"/>
        <w:rPr>
          <w:rFonts w:asciiTheme="majorBidi" w:hAnsiTheme="majorBidi" w:cstheme="majorBidi"/>
          <w:b/>
          <w:bCs/>
          <w:sz w:val="28"/>
          <w:szCs w:val="28"/>
          <w:rtl/>
        </w:rPr>
      </w:pPr>
      <w:r w:rsidRPr="00C515C6">
        <w:rPr>
          <w:rFonts w:asciiTheme="majorBidi" w:hAnsiTheme="majorBidi" w:cstheme="majorBidi"/>
          <w:b/>
          <w:bCs/>
          <w:sz w:val="28"/>
          <w:szCs w:val="28"/>
          <w:rtl/>
        </w:rPr>
        <w:t>1 - معيد بقسم الآثار المصرية بكلية الآثار جامعة القاهرة اعتبارا من  11/ 12/1989 م</w:t>
      </w:r>
    </w:p>
    <w:p w14:paraId="4FD2CE35" w14:textId="77777777" w:rsidR="00B0770B" w:rsidRPr="00C515C6" w:rsidRDefault="00B0770B" w:rsidP="00B0770B">
      <w:pPr>
        <w:jc w:val="both"/>
        <w:rPr>
          <w:rFonts w:asciiTheme="majorBidi" w:hAnsiTheme="majorBidi" w:cstheme="majorBidi"/>
          <w:b/>
          <w:bCs/>
          <w:sz w:val="28"/>
          <w:szCs w:val="28"/>
          <w:rtl/>
        </w:rPr>
      </w:pPr>
      <w:r w:rsidRPr="00C515C6">
        <w:rPr>
          <w:rFonts w:asciiTheme="majorBidi" w:hAnsiTheme="majorBidi" w:cstheme="majorBidi"/>
          <w:b/>
          <w:bCs/>
          <w:sz w:val="28"/>
          <w:szCs w:val="28"/>
          <w:rtl/>
        </w:rPr>
        <w:t xml:space="preserve">2 - مدرس مساعد بقسم الآثار المصرية بالكلية اعتبارا من 24/ 9/ 1995م </w:t>
      </w:r>
    </w:p>
    <w:p w14:paraId="653DA07E" w14:textId="77777777" w:rsidR="00B0770B" w:rsidRDefault="00B0770B" w:rsidP="00B0770B">
      <w:pPr>
        <w:jc w:val="both"/>
        <w:rPr>
          <w:rFonts w:asciiTheme="majorBidi" w:hAnsiTheme="majorBidi" w:cstheme="majorBidi"/>
          <w:b/>
          <w:bCs/>
          <w:sz w:val="28"/>
          <w:szCs w:val="28"/>
          <w:rtl/>
        </w:rPr>
      </w:pPr>
      <w:r w:rsidRPr="00C515C6">
        <w:rPr>
          <w:rFonts w:asciiTheme="majorBidi" w:hAnsiTheme="majorBidi" w:cstheme="majorBidi"/>
          <w:b/>
          <w:bCs/>
          <w:sz w:val="28"/>
          <w:szCs w:val="28"/>
          <w:rtl/>
        </w:rPr>
        <w:t>3 – مدرس بقسم الآثار المصرية بالكلية اعتبارا من  30/ 7/ 2003م</w:t>
      </w:r>
    </w:p>
    <w:p w14:paraId="3B928034" w14:textId="4CDB2078" w:rsidR="00AD0071" w:rsidRPr="00C515C6" w:rsidRDefault="00AD0071" w:rsidP="00B0770B">
      <w:pPr>
        <w:jc w:val="both"/>
        <w:rPr>
          <w:rFonts w:asciiTheme="majorBidi" w:hAnsiTheme="majorBidi" w:cstheme="majorBidi"/>
          <w:b/>
          <w:bCs/>
          <w:sz w:val="28"/>
          <w:szCs w:val="28"/>
        </w:rPr>
      </w:pPr>
      <w:r>
        <w:rPr>
          <w:rFonts w:asciiTheme="majorBidi" w:hAnsiTheme="majorBidi" w:cstheme="majorBidi" w:hint="cs"/>
          <w:b/>
          <w:bCs/>
          <w:sz w:val="28"/>
          <w:szCs w:val="28"/>
          <w:rtl/>
        </w:rPr>
        <w:t>4- إعارة كاملة لقسم الإرشاد السياحي بالمعهد المصري العالي للسياحة والفنادق (2006-2010)</w:t>
      </w:r>
    </w:p>
    <w:p w14:paraId="0842E86E" w14:textId="08DA06A5" w:rsidR="00B0770B" w:rsidRPr="00C515C6" w:rsidRDefault="00AD0071" w:rsidP="00B0770B">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5- </w:t>
      </w:r>
      <w:r w:rsidR="00B0770B" w:rsidRPr="00C515C6">
        <w:rPr>
          <w:rFonts w:asciiTheme="majorBidi" w:hAnsiTheme="majorBidi" w:cstheme="majorBidi"/>
          <w:b/>
          <w:bCs/>
          <w:sz w:val="28"/>
          <w:szCs w:val="28"/>
          <w:rtl/>
        </w:rPr>
        <w:t xml:space="preserve"> أستاذ مساعد بقسم الآثار المصرية بكلية الآثار جامعة القاهرة اعتبارا من  30/ 4/2009 </w:t>
      </w:r>
    </w:p>
    <w:p w14:paraId="09DB7199" w14:textId="7A700AF9" w:rsidR="00B0770B" w:rsidRPr="00C515C6" w:rsidRDefault="00AD0071" w:rsidP="00625B7C">
      <w:pPr>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6- </w:t>
      </w:r>
      <w:r w:rsidR="00625B7C" w:rsidRPr="00C515C6">
        <w:rPr>
          <w:rFonts w:asciiTheme="majorBidi" w:hAnsiTheme="majorBidi" w:cstheme="majorBidi"/>
          <w:b/>
          <w:bCs/>
          <w:sz w:val="28"/>
          <w:szCs w:val="28"/>
          <w:rtl/>
        </w:rPr>
        <w:t xml:space="preserve">ملحق ثقافي ومدير المركز  </w:t>
      </w:r>
      <w:r w:rsidR="00B0770B" w:rsidRPr="00C515C6">
        <w:rPr>
          <w:rFonts w:asciiTheme="majorBidi" w:hAnsiTheme="majorBidi" w:cstheme="majorBidi"/>
          <w:b/>
          <w:bCs/>
          <w:sz w:val="28"/>
          <w:szCs w:val="28"/>
          <w:rtl/>
        </w:rPr>
        <w:t>الثقافي المصري بنواكشوط – موريتانيا من 2011-2014</w:t>
      </w:r>
    </w:p>
    <w:p w14:paraId="42A19F72" w14:textId="5A04CEC5" w:rsidR="00B0770B" w:rsidRPr="00C515C6" w:rsidRDefault="00AD0071" w:rsidP="00AD0071">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7- </w:t>
      </w:r>
      <w:r w:rsidR="00B0770B" w:rsidRPr="00C515C6">
        <w:rPr>
          <w:rFonts w:asciiTheme="majorBidi" w:hAnsiTheme="majorBidi" w:cstheme="majorBidi"/>
          <w:b/>
          <w:bCs/>
          <w:sz w:val="28"/>
          <w:szCs w:val="28"/>
          <w:rtl/>
        </w:rPr>
        <w:t>أستاذ دكتور بقسم الآثار المصرية بكلية الآثار جامعة القاهرة اعتباراً من  29/9 / 2014م</w:t>
      </w:r>
    </w:p>
    <w:p w14:paraId="4D6EC057" w14:textId="4568E721" w:rsidR="00B0770B" w:rsidRPr="00C515C6" w:rsidRDefault="00AD0071" w:rsidP="00AD0071">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8- </w:t>
      </w:r>
      <w:r w:rsidR="00B0770B" w:rsidRPr="00C515C6">
        <w:rPr>
          <w:rFonts w:asciiTheme="majorBidi" w:hAnsiTheme="majorBidi" w:cstheme="majorBidi"/>
          <w:b/>
          <w:bCs/>
          <w:sz w:val="28"/>
          <w:szCs w:val="28"/>
          <w:rtl/>
        </w:rPr>
        <w:t>أستاذ دكتور بقسم الآثار اليونانية الرومانية بالكلية اعتبارا من 19/1/2015</w:t>
      </w:r>
    </w:p>
    <w:p w14:paraId="2CD5A0F9" w14:textId="5CEE269C" w:rsidR="00B0770B" w:rsidRDefault="00AD0071" w:rsidP="00B0770B">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9- </w:t>
      </w:r>
      <w:r w:rsidR="00B0770B" w:rsidRPr="00C515C6">
        <w:rPr>
          <w:rFonts w:asciiTheme="majorBidi" w:hAnsiTheme="majorBidi" w:cstheme="majorBidi"/>
          <w:b/>
          <w:bCs/>
          <w:sz w:val="28"/>
          <w:szCs w:val="28"/>
          <w:rtl/>
        </w:rPr>
        <w:t xml:space="preserve"> رئيس قسم الاثار اليونانية الرومانية بكلية الاثار جامعة القاهرة من 15 ابريل 2015</w:t>
      </w:r>
    </w:p>
    <w:p w14:paraId="57EFA922" w14:textId="0969688C" w:rsidR="0018186F" w:rsidRPr="00C515C6" w:rsidRDefault="00AD0071" w:rsidP="0018186F">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10- </w:t>
      </w:r>
      <w:r w:rsidR="00760CAF">
        <w:rPr>
          <w:rFonts w:asciiTheme="majorBidi" w:hAnsiTheme="majorBidi" w:cstheme="majorBidi" w:hint="cs"/>
          <w:b/>
          <w:bCs/>
          <w:sz w:val="28"/>
          <w:szCs w:val="28"/>
          <w:rtl/>
        </w:rPr>
        <w:t>رئيس لأول برنامج دراسات يونانية رومانية معتمد إعتماد أكاديمي من الهيئة القومية لضمان الجودة</w:t>
      </w:r>
      <w:bookmarkStart w:id="0" w:name="_GoBack"/>
      <w:bookmarkEnd w:id="0"/>
    </w:p>
    <w:p w14:paraId="383764FE"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 ثالثاً: المؤهلات العلمية</w:t>
      </w:r>
    </w:p>
    <w:p w14:paraId="402A2623" w14:textId="77777777" w:rsidR="00B0770B" w:rsidRPr="00C515C6" w:rsidRDefault="00B0770B" w:rsidP="00B0770B">
      <w:pPr>
        <w:jc w:val="both"/>
        <w:rPr>
          <w:rFonts w:asciiTheme="majorBidi" w:hAnsiTheme="majorBidi" w:cstheme="majorBidi"/>
          <w:b/>
          <w:bCs/>
          <w:sz w:val="28"/>
          <w:szCs w:val="28"/>
          <w:rtl/>
        </w:rPr>
      </w:pPr>
      <w:r w:rsidRPr="00C515C6">
        <w:rPr>
          <w:rFonts w:asciiTheme="majorBidi" w:hAnsiTheme="majorBidi" w:cstheme="majorBidi"/>
          <w:b/>
          <w:bCs/>
          <w:sz w:val="28"/>
          <w:szCs w:val="28"/>
          <w:rtl/>
        </w:rPr>
        <w:t>اسم الدرجة: دكتوراه</w:t>
      </w:r>
    </w:p>
    <w:p w14:paraId="2C05D998" w14:textId="77777777" w:rsidR="00B0770B" w:rsidRPr="00C515C6" w:rsidRDefault="00B0770B" w:rsidP="00B0770B">
      <w:pPr>
        <w:jc w:val="both"/>
        <w:rPr>
          <w:rFonts w:asciiTheme="majorBidi" w:hAnsiTheme="majorBidi" w:cstheme="majorBidi"/>
          <w:b/>
          <w:bCs/>
          <w:sz w:val="28"/>
          <w:szCs w:val="28"/>
          <w:lang w:val="fr-FR"/>
        </w:rPr>
      </w:pPr>
      <w:r w:rsidRPr="00C515C6">
        <w:rPr>
          <w:rFonts w:asciiTheme="majorBidi" w:hAnsiTheme="majorBidi" w:cstheme="majorBidi"/>
          <w:b/>
          <w:bCs/>
          <w:sz w:val="28"/>
          <w:szCs w:val="28"/>
          <w:rtl/>
        </w:rPr>
        <w:t xml:space="preserve">التقدير: مشرف جدا    </w:t>
      </w:r>
      <w:r w:rsidRPr="00C515C6">
        <w:rPr>
          <w:rFonts w:asciiTheme="majorBidi" w:hAnsiTheme="majorBidi" w:cstheme="majorBidi"/>
          <w:b/>
          <w:bCs/>
          <w:sz w:val="28"/>
          <w:szCs w:val="28"/>
          <w:lang w:val="fr-FR"/>
        </w:rPr>
        <w:t>très honorable</w:t>
      </w:r>
    </w:p>
    <w:p w14:paraId="77795DA1" w14:textId="77777777" w:rsidR="00B0770B" w:rsidRPr="00C515C6" w:rsidRDefault="00B0770B" w:rsidP="00B0770B">
      <w:pPr>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rtl/>
        </w:rPr>
        <w:t xml:space="preserve">اسم الكلية والجامعة المانحة: </w:t>
      </w:r>
      <w:r w:rsidRPr="00C515C6">
        <w:rPr>
          <w:rFonts w:asciiTheme="majorBidi" w:hAnsiTheme="majorBidi" w:cstheme="majorBidi"/>
          <w:b/>
          <w:bCs/>
          <w:sz w:val="28"/>
          <w:szCs w:val="28"/>
          <w:rtl/>
          <w:lang w:val="fr-FR" w:bidi="ar-EG"/>
        </w:rPr>
        <w:t xml:space="preserve">جامعة النور ليون 2 فرنسا </w:t>
      </w:r>
      <w:r w:rsidRPr="00C515C6">
        <w:rPr>
          <w:rFonts w:asciiTheme="majorBidi" w:hAnsiTheme="majorBidi" w:cstheme="majorBidi"/>
          <w:b/>
          <w:bCs/>
          <w:sz w:val="28"/>
          <w:szCs w:val="28"/>
          <w:lang w:val="fr-FR" w:bidi="ar-EG"/>
        </w:rPr>
        <w:t>université du lumière</w:t>
      </w:r>
    </w:p>
    <w:p w14:paraId="0609D949" w14:textId="77777777" w:rsidR="00B0770B" w:rsidRPr="00C515C6" w:rsidRDefault="00B0770B" w:rsidP="00B0770B">
      <w:pPr>
        <w:jc w:val="both"/>
        <w:rPr>
          <w:rFonts w:asciiTheme="majorBidi" w:hAnsiTheme="majorBidi" w:cstheme="majorBidi"/>
          <w:b/>
          <w:bCs/>
          <w:sz w:val="28"/>
          <w:szCs w:val="28"/>
          <w:rtl/>
          <w:lang w:bidi="ar-EG"/>
        </w:rPr>
      </w:pPr>
      <w:r w:rsidRPr="00C515C6">
        <w:rPr>
          <w:rFonts w:asciiTheme="majorBidi" w:hAnsiTheme="majorBidi" w:cstheme="majorBidi"/>
          <w:b/>
          <w:bCs/>
          <w:sz w:val="28"/>
          <w:szCs w:val="28"/>
          <w:rtl/>
        </w:rPr>
        <w:t xml:space="preserve">تاريخ الحصول على الدرجة : </w:t>
      </w:r>
      <w:r w:rsidRPr="00C515C6">
        <w:rPr>
          <w:rFonts w:asciiTheme="majorBidi" w:hAnsiTheme="majorBidi" w:cstheme="majorBidi"/>
          <w:b/>
          <w:bCs/>
          <w:sz w:val="28"/>
          <w:szCs w:val="28"/>
          <w:rtl/>
          <w:lang w:bidi="ar-EG"/>
        </w:rPr>
        <w:t>2003</w:t>
      </w:r>
    </w:p>
    <w:p w14:paraId="42E1794C" w14:textId="77777777" w:rsidR="00B0770B" w:rsidRPr="00C515C6" w:rsidRDefault="00B0770B" w:rsidP="00B0770B">
      <w:pPr>
        <w:jc w:val="both"/>
        <w:rPr>
          <w:rFonts w:asciiTheme="majorBidi" w:hAnsiTheme="majorBidi" w:cstheme="majorBidi"/>
          <w:b/>
          <w:bCs/>
          <w:sz w:val="28"/>
          <w:szCs w:val="28"/>
          <w:lang w:bidi="ar-EG"/>
        </w:rPr>
      </w:pPr>
      <w:r w:rsidRPr="00C515C6">
        <w:rPr>
          <w:rFonts w:asciiTheme="majorBidi" w:hAnsiTheme="majorBidi" w:cstheme="majorBidi"/>
          <w:b/>
          <w:bCs/>
          <w:sz w:val="28"/>
          <w:szCs w:val="28"/>
          <w:rtl/>
        </w:rPr>
        <w:t xml:space="preserve">عنوان الرسالة باللغة المكتوبة بها: </w:t>
      </w:r>
    </w:p>
    <w:p w14:paraId="5EF71FCA" w14:textId="77777777" w:rsidR="00B0770B" w:rsidRPr="00C515C6" w:rsidRDefault="00B0770B" w:rsidP="00B0770B">
      <w:pPr>
        <w:jc w:val="both"/>
        <w:rPr>
          <w:rFonts w:asciiTheme="majorBidi" w:hAnsiTheme="majorBidi" w:cstheme="majorBidi"/>
          <w:b/>
          <w:bCs/>
          <w:sz w:val="28"/>
          <w:szCs w:val="28"/>
          <w:lang w:val="fr-FR"/>
        </w:rPr>
      </w:pPr>
      <w:r w:rsidRPr="00C515C6">
        <w:rPr>
          <w:rFonts w:asciiTheme="majorBidi" w:hAnsiTheme="majorBidi" w:cstheme="majorBidi"/>
          <w:b/>
          <w:bCs/>
          <w:sz w:val="28"/>
          <w:szCs w:val="28"/>
          <w:lang w:val="fr-FR"/>
        </w:rPr>
        <w:t>Les Monuments civils d’Alexandrie à l’époque gréco-romaine</w:t>
      </w:r>
    </w:p>
    <w:p w14:paraId="498B77A7" w14:textId="77777777" w:rsidR="00B0770B" w:rsidRPr="00C515C6" w:rsidRDefault="00B0770B" w:rsidP="00B0770B">
      <w:pPr>
        <w:jc w:val="both"/>
        <w:rPr>
          <w:rFonts w:asciiTheme="majorBidi" w:hAnsiTheme="majorBidi" w:cstheme="majorBidi"/>
          <w:b/>
          <w:bCs/>
          <w:sz w:val="28"/>
          <w:szCs w:val="28"/>
          <w:rtl/>
          <w:lang w:bidi="ar-EG"/>
        </w:rPr>
      </w:pPr>
      <w:r w:rsidRPr="00C515C6">
        <w:rPr>
          <w:rFonts w:asciiTheme="majorBidi" w:hAnsiTheme="majorBidi" w:cstheme="majorBidi"/>
          <w:b/>
          <w:bCs/>
          <w:sz w:val="28"/>
          <w:szCs w:val="28"/>
        </w:rPr>
        <w:t xml:space="preserve">- </w:t>
      </w:r>
      <w:r w:rsidRPr="00C515C6">
        <w:rPr>
          <w:rFonts w:asciiTheme="majorBidi" w:hAnsiTheme="majorBidi" w:cstheme="majorBidi"/>
          <w:b/>
          <w:bCs/>
          <w:sz w:val="28"/>
          <w:szCs w:val="28"/>
          <w:rtl/>
        </w:rPr>
        <w:t xml:space="preserve"> اسم الدرجة: ماجستير</w:t>
      </w:r>
    </w:p>
    <w:p w14:paraId="067A1165" w14:textId="77777777" w:rsidR="00B0770B" w:rsidRPr="00C515C6" w:rsidRDefault="00B0770B" w:rsidP="00B0770B">
      <w:pPr>
        <w:jc w:val="both"/>
        <w:rPr>
          <w:rFonts w:asciiTheme="majorBidi" w:hAnsiTheme="majorBidi" w:cstheme="majorBidi"/>
          <w:b/>
          <w:bCs/>
          <w:sz w:val="28"/>
          <w:szCs w:val="28"/>
          <w:lang w:bidi="ar-EG"/>
        </w:rPr>
      </w:pPr>
      <w:r w:rsidRPr="00C515C6">
        <w:rPr>
          <w:rFonts w:asciiTheme="majorBidi" w:hAnsiTheme="majorBidi" w:cstheme="majorBidi"/>
          <w:b/>
          <w:bCs/>
          <w:sz w:val="28"/>
          <w:szCs w:val="28"/>
          <w:rtl/>
        </w:rPr>
        <w:t xml:space="preserve">التقدير: </w:t>
      </w:r>
      <w:r w:rsidRPr="00C515C6">
        <w:rPr>
          <w:rFonts w:asciiTheme="majorBidi" w:hAnsiTheme="majorBidi" w:cstheme="majorBidi"/>
          <w:b/>
          <w:bCs/>
          <w:sz w:val="28"/>
          <w:szCs w:val="28"/>
          <w:rtl/>
          <w:lang w:bidi="ar-EG"/>
        </w:rPr>
        <w:t>ممتاز</w:t>
      </w:r>
    </w:p>
    <w:p w14:paraId="13FA0D5C"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اسم الكلية والجامعة المانحة: كلية الآثار جامعة القاهرة</w:t>
      </w:r>
    </w:p>
    <w:p w14:paraId="7ADF48B4" w14:textId="77777777" w:rsidR="00B0770B" w:rsidRPr="00C515C6" w:rsidRDefault="00B0770B" w:rsidP="00B0770B">
      <w:pPr>
        <w:jc w:val="both"/>
        <w:rPr>
          <w:rFonts w:asciiTheme="majorBidi" w:hAnsiTheme="majorBidi" w:cstheme="majorBidi"/>
          <w:b/>
          <w:bCs/>
          <w:sz w:val="28"/>
          <w:szCs w:val="28"/>
          <w:rtl/>
        </w:rPr>
      </w:pPr>
      <w:r w:rsidRPr="00C515C6">
        <w:rPr>
          <w:rFonts w:asciiTheme="majorBidi" w:hAnsiTheme="majorBidi" w:cstheme="majorBidi"/>
          <w:b/>
          <w:bCs/>
          <w:sz w:val="28"/>
          <w:szCs w:val="28"/>
          <w:rtl/>
        </w:rPr>
        <w:t>تاريخ الحصول على الدرجة : 1995</w:t>
      </w:r>
    </w:p>
    <w:p w14:paraId="62F509C4"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 xml:space="preserve">عنوان الرسالة باللغة المكتوبة بها: </w:t>
      </w:r>
    </w:p>
    <w:p w14:paraId="6D847F17" w14:textId="77777777" w:rsidR="00B0770B" w:rsidRPr="00C515C6" w:rsidRDefault="00B0770B" w:rsidP="00B0770B">
      <w:pPr>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مصر في عصري الأسرتين الثامنة والعشرين والتاسعة والعشرين دراسة حضارية</w:t>
      </w:r>
    </w:p>
    <w:p w14:paraId="0F0C7BDC"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 xml:space="preserve">اسم الدرجة: ليسانس </w:t>
      </w:r>
    </w:p>
    <w:p w14:paraId="6CF86CFA" w14:textId="77777777" w:rsidR="00B0770B" w:rsidRPr="00C515C6" w:rsidRDefault="00B0770B" w:rsidP="00FD1F20">
      <w:pPr>
        <w:jc w:val="both"/>
        <w:rPr>
          <w:rFonts w:asciiTheme="majorBidi" w:hAnsiTheme="majorBidi" w:cstheme="majorBidi"/>
          <w:b/>
          <w:bCs/>
          <w:sz w:val="28"/>
          <w:szCs w:val="28"/>
          <w:rtl/>
        </w:rPr>
      </w:pPr>
      <w:r w:rsidRPr="00C515C6">
        <w:rPr>
          <w:rFonts w:asciiTheme="majorBidi" w:hAnsiTheme="majorBidi" w:cstheme="majorBidi"/>
          <w:b/>
          <w:bCs/>
          <w:sz w:val="28"/>
          <w:szCs w:val="28"/>
          <w:rtl/>
        </w:rPr>
        <w:t xml:space="preserve">التخصص: </w:t>
      </w:r>
      <w:r w:rsidR="00FD1F20" w:rsidRPr="00C515C6">
        <w:rPr>
          <w:rFonts w:asciiTheme="majorBidi" w:hAnsiTheme="majorBidi" w:cstheme="majorBidi"/>
          <w:b/>
          <w:bCs/>
          <w:sz w:val="28"/>
          <w:szCs w:val="28"/>
          <w:rtl/>
        </w:rPr>
        <w:t>تاريخ واثار</w:t>
      </w:r>
    </w:p>
    <w:p w14:paraId="1179ACA8"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التقدير: امتياز مع مرتبة الشرف</w:t>
      </w:r>
    </w:p>
    <w:p w14:paraId="03E16A00" w14:textId="77777777" w:rsidR="00B0770B" w:rsidRPr="00C515C6" w:rsidRDefault="00B0770B" w:rsidP="00B0770B">
      <w:pPr>
        <w:jc w:val="both"/>
        <w:rPr>
          <w:rFonts w:asciiTheme="majorBidi" w:hAnsiTheme="majorBidi" w:cstheme="majorBidi"/>
          <w:b/>
          <w:bCs/>
          <w:sz w:val="28"/>
          <w:szCs w:val="28"/>
        </w:rPr>
      </w:pPr>
      <w:r w:rsidRPr="00C515C6">
        <w:rPr>
          <w:rFonts w:asciiTheme="majorBidi" w:hAnsiTheme="majorBidi" w:cstheme="majorBidi"/>
          <w:b/>
          <w:bCs/>
          <w:sz w:val="28"/>
          <w:szCs w:val="28"/>
          <w:rtl/>
        </w:rPr>
        <w:t>اسم الكلية: الآثار           اسم الجامعة: القاهرة</w:t>
      </w:r>
    </w:p>
    <w:p w14:paraId="79AC219E" w14:textId="77777777" w:rsidR="00B0770B" w:rsidRPr="00C515C6" w:rsidRDefault="00B0770B" w:rsidP="00FD1F20">
      <w:pPr>
        <w:jc w:val="both"/>
        <w:rPr>
          <w:rFonts w:asciiTheme="majorBidi" w:hAnsiTheme="majorBidi" w:cstheme="majorBidi"/>
          <w:b/>
          <w:bCs/>
          <w:sz w:val="28"/>
          <w:szCs w:val="28"/>
          <w:rtl/>
        </w:rPr>
      </w:pPr>
      <w:r w:rsidRPr="00C515C6">
        <w:rPr>
          <w:rFonts w:asciiTheme="majorBidi" w:hAnsiTheme="majorBidi" w:cstheme="majorBidi"/>
          <w:b/>
          <w:bCs/>
          <w:sz w:val="28"/>
          <w:szCs w:val="28"/>
          <w:rtl/>
        </w:rPr>
        <w:t>تاريخ الحصول على الدرجة: مايو 1989</w:t>
      </w:r>
    </w:p>
    <w:p w14:paraId="5B929D43" w14:textId="77777777" w:rsidR="00B0770B" w:rsidRPr="00C515C6" w:rsidRDefault="00B0770B" w:rsidP="00C515C6">
      <w:pPr>
        <w:jc w:val="both"/>
        <w:rPr>
          <w:rFonts w:asciiTheme="majorBidi" w:hAnsiTheme="majorBidi" w:cstheme="majorBidi"/>
          <w:b/>
          <w:bCs/>
          <w:sz w:val="28"/>
          <w:szCs w:val="28"/>
          <w:rtl/>
        </w:rPr>
      </w:pPr>
      <w:r>
        <w:rPr>
          <w:b/>
          <w:bCs/>
          <w:sz w:val="28"/>
          <w:szCs w:val="28"/>
          <w:rtl/>
        </w:rPr>
        <w:t xml:space="preserve">* </w:t>
      </w:r>
      <w:r w:rsidRPr="00C515C6">
        <w:rPr>
          <w:rFonts w:asciiTheme="majorBidi" w:hAnsiTheme="majorBidi" w:cstheme="majorBidi"/>
          <w:b/>
          <w:bCs/>
          <w:sz w:val="28"/>
          <w:szCs w:val="28"/>
          <w:rtl/>
        </w:rPr>
        <w:t>رابعاً: الدورات التعليمية</w:t>
      </w:r>
    </w:p>
    <w:p w14:paraId="22A7FEB7"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lastRenderedPageBreak/>
        <w:t>الجوانب المالية والقانونية في الأعمال الجامعية</w:t>
      </w:r>
    </w:p>
    <w:p w14:paraId="21E3711F"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مهارات الاتصال في أنماط التعليم المختلفة</w:t>
      </w:r>
    </w:p>
    <w:p w14:paraId="2D778668"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تنظيم المؤتمرات العلمية</w:t>
      </w:r>
    </w:p>
    <w:p w14:paraId="5D6C1CF2"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استخدام التكنولوجيا في التدريس</w:t>
      </w:r>
    </w:p>
    <w:p w14:paraId="179F4F9A"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الاتجاهات الحديثة في التدريس</w:t>
      </w:r>
    </w:p>
    <w:p w14:paraId="55BD78B2"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النشر العلمي</w:t>
      </w:r>
    </w:p>
    <w:p w14:paraId="60CC35E1"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التخطيط الاستراتيجي</w:t>
      </w:r>
    </w:p>
    <w:p w14:paraId="153BE430"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الساعات المعتمدة</w:t>
      </w:r>
    </w:p>
    <w:p w14:paraId="35ADCB0C" w14:textId="77777777" w:rsidR="00B0770B" w:rsidRPr="00C515C6" w:rsidRDefault="00B0770B" w:rsidP="00C515C6">
      <w:pPr>
        <w:numPr>
          <w:ilvl w:val="0"/>
          <w:numId w:val="1"/>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مهارات التدريس الفعال</w:t>
      </w:r>
    </w:p>
    <w:p w14:paraId="67535B61" w14:textId="77777777" w:rsidR="00B0770B" w:rsidRPr="00C515C6" w:rsidRDefault="00B0770B" w:rsidP="00C515C6">
      <w:pPr>
        <w:numPr>
          <w:ilvl w:val="0"/>
          <w:numId w:val="1"/>
        </w:numPr>
        <w:spacing w:after="0"/>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rtl/>
          <w:lang w:val="fr-FR" w:bidi="ar-EG"/>
        </w:rPr>
        <w:t>مهارات العرض الفعال</w:t>
      </w:r>
    </w:p>
    <w:p w14:paraId="03E59825" w14:textId="77777777" w:rsidR="00B0770B" w:rsidRPr="00C515C6" w:rsidRDefault="00B0770B" w:rsidP="00C515C6">
      <w:pPr>
        <w:numPr>
          <w:ilvl w:val="0"/>
          <w:numId w:val="1"/>
        </w:numPr>
        <w:spacing w:after="0"/>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rtl/>
          <w:lang w:val="fr-FR" w:bidi="ar-EG"/>
        </w:rPr>
        <w:t>معايير الجودة في التدريس</w:t>
      </w:r>
    </w:p>
    <w:p w14:paraId="1A0A793E" w14:textId="77777777" w:rsidR="00B0770B" w:rsidRPr="00C515C6" w:rsidRDefault="00B0770B" w:rsidP="00C515C6">
      <w:pPr>
        <w:numPr>
          <w:ilvl w:val="0"/>
          <w:numId w:val="1"/>
        </w:numPr>
        <w:spacing w:after="0"/>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rtl/>
          <w:lang w:val="fr-FR" w:bidi="ar-EG"/>
        </w:rPr>
        <w:t>أعضاء الفريق البحثي</w:t>
      </w:r>
    </w:p>
    <w:p w14:paraId="1EDA0309" w14:textId="77777777" w:rsidR="00B0770B" w:rsidRPr="00C515C6" w:rsidRDefault="00B0770B" w:rsidP="00C515C6">
      <w:pPr>
        <w:jc w:val="both"/>
        <w:rPr>
          <w:rFonts w:asciiTheme="majorBidi" w:hAnsiTheme="majorBidi" w:cstheme="majorBidi"/>
          <w:b/>
          <w:bCs/>
          <w:sz w:val="28"/>
          <w:szCs w:val="28"/>
          <w:rtl/>
        </w:rPr>
      </w:pPr>
    </w:p>
    <w:p w14:paraId="2CB33CFF"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 خامساً:المنح والبعثات والسفريات العلمية</w:t>
      </w:r>
    </w:p>
    <w:p w14:paraId="7337DC79" w14:textId="60ADA66A" w:rsidR="00B0770B" w:rsidRPr="00C515C6" w:rsidRDefault="00B91ED7" w:rsidP="00C515C6">
      <w:pPr>
        <w:jc w:val="both"/>
        <w:rPr>
          <w:rFonts w:asciiTheme="majorBidi" w:hAnsiTheme="majorBidi" w:cstheme="majorBidi"/>
          <w:b/>
          <w:bCs/>
          <w:sz w:val="28"/>
          <w:szCs w:val="28"/>
          <w:rtl/>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عضو بعثة الدكتوراه بين عامي1999-2003</w:t>
      </w:r>
    </w:p>
    <w:p w14:paraId="411205FE" w14:textId="00D618AA" w:rsidR="00B0770B" w:rsidRDefault="00B91ED7" w:rsidP="00C515C6">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B0770B" w:rsidRPr="00C515C6">
        <w:rPr>
          <w:rFonts w:asciiTheme="majorBidi" w:hAnsiTheme="majorBidi" w:cstheme="majorBidi"/>
          <w:b/>
          <w:bCs/>
          <w:sz w:val="28"/>
          <w:szCs w:val="28"/>
          <w:rtl/>
        </w:rPr>
        <w:t>عضو لجنة حكم ومناقشة لرسائل دكتوراه في الآثار بجامعة ليون 2</w:t>
      </w:r>
    </w:p>
    <w:p w14:paraId="6B7CBACF" w14:textId="1820BEAF" w:rsidR="00B0770B" w:rsidRPr="00B91ED7" w:rsidRDefault="00B91ED7" w:rsidP="00B91ED7">
      <w:pPr>
        <w:jc w:val="both"/>
        <w:rPr>
          <w:rFonts w:asciiTheme="majorBidi" w:hAnsiTheme="majorBidi" w:cstheme="majorBidi"/>
          <w:b/>
          <w:bCs/>
          <w:sz w:val="28"/>
          <w:szCs w:val="28"/>
          <w:rtl/>
          <w:lang w:val="fr-FR" w:bidi="ar-EG"/>
        </w:rPr>
      </w:pPr>
      <w:r>
        <w:rPr>
          <w:rFonts w:asciiTheme="majorBidi" w:hAnsiTheme="majorBidi" w:cstheme="majorBidi"/>
          <w:b/>
          <w:bCs/>
          <w:sz w:val="28"/>
          <w:szCs w:val="28"/>
        </w:rPr>
        <w:t xml:space="preserve">- </w:t>
      </w:r>
      <w:r>
        <w:rPr>
          <w:rFonts w:asciiTheme="majorBidi" w:hAnsiTheme="majorBidi" w:cstheme="majorBidi" w:hint="cs"/>
          <w:b/>
          <w:bCs/>
          <w:sz w:val="28"/>
          <w:szCs w:val="28"/>
          <w:rtl/>
          <w:lang w:bidi="ar-EG"/>
        </w:rPr>
        <w:t xml:space="preserve">عضو منحة ايراسموس </w:t>
      </w:r>
      <w:r>
        <w:rPr>
          <w:rFonts w:asciiTheme="majorBidi" w:hAnsiTheme="majorBidi" w:cstheme="majorBidi"/>
          <w:b/>
          <w:bCs/>
          <w:sz w:val="28"/>
          <w:szCs w:val="28"/>
          <w:lang w:val="fr-FR" w:bidi="ar-EG"/>
        </w:rPr>
        <w:t>+</w:t>
      </w:r>
    </w:p>
    <w:p w14:paraId="2B1799BA"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 سادساً : اللغات الأجنبية ودرجة إجادتها</w:t>
      </w: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3"/>
        <w:gridCol w:w="2004"/>
      </w:tblGrid>
      <w:tr w:rsidR="00B0770B" w:rsidRPr="00C515C6" w14:paraId="7C9B32AD" w14:textId="77777777" w:rsidTr="003F5359">
        <w:tc>
          <w:tcPr>
            <w:tcW w:w="1893" w:type="dxa"/>
          </w:tcPr>
          <w:p w14:paraId="4371383B"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اللغة</w:t>
            </w:r>
          </w:p>
        </w:tc>
        <w:tc>
          <w:tcPr>
            <w:tcW w:w="2004" w:type="dxa"/>
          </w:tcPr>
          <w:p w14:paraId="69870A18"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درجة إجادتها</w:t>
            </w:r>
          </w:p>
        </w:tc>
      </w:tr>
      <w:tr w:rsidR="00B0770B" w:rsidRPr="00C515C6" w14:paraId="40F74BE8" w14:textId="77777777" w:rsidTr="003F5359">
        <w:tc>
          <w:tcPr>
            <w:tcW w:w="1893" w:type="dxa"/>
          </w:tcPr>
          <w:p w14:paraId="68F40FA1"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 xml:space="preserve">الفرنسية </w:t>
            </w:r>
          </w:p>
        </w:tc>
        <w:tc>
          <w:tcPr>
            <w:tcW w:w="2004" w:type="dxa"/>
          </w:tcPr>
          <w:p w14:paraId="76088C32" w14:textId="21F9CD44" w:rsidR="00B0770B" w:rsidRPr="00B91ED7" w:rsidRDefault="00B91ED7" w:rsidP="00C515C6">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ممتاز</w:t>
            </w:r>
          </w:p>
        </w:tc>
      </w:tr>
      <w:tr w:rsidR="00B0770B" w:rsidRPr="00C515C6" w14:paraId="1D19CC16" w14:textId="77777777" w:rsidTr="003F5359">
        <w:tc>
          <w:tcPr>
            <w:tcW w:w="1893" w:type="dxa"/>
          </w:tcPr>
          <w:p w14:paraId="6A27D2EE"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الانجليزية</w:t>
            </w:r>
          </w:p>
        </w:tc>
        <w:tc>
          <w:tcPr>
            <w:tcW w:w="2004" w:type="dxa"/>
          </w:tcPr>
          <w:p w14:paraId="14D3D186"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جيد جدا</w:t>
            </w:r>
          </w:p>
        </w:tc>
      </w:tr>
    </w:tbl>
    <w:p w14:paraId="01B729A2" w14:textId="77777777" w:rsidR="00B0770B" w:rsidRPr="00C515C6" w:rsidRDefault="00B0770B" w:rsidP="00C515C6">
      <w:pPr>
        <w:jc w:val="both"/>
        <w:rPr>
          <w:rFonts w:asciiTheme="majorBidi" w:hAnsiTheme="majorBidi" w:cstheme="majorBidi"/>
          <w:b/>
          <w:bCs/>
          <w:sz w:val="28"/>
          <w:szCs w:val="28"/>
          <w:rtl/>
        </w:rPr>
      </w:pPr>
    </w:p>
    <w:p w14:paraId="6AC4E3D2"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 سابعاً: استخدام الحاسب الآلي: ممتاز</w:t>
      </w:r>
    </w:p>
    <w:p w14:paraId="57853E5E" w14:textId="7372B9DE" w:rsidR="005A3295" w:rsidRPr="00C515C6" w:rsidRDefault="001C71A4" w:rsidP="00373669">
      <w:pPr>
        <w:jc w:val="both"/>
        <w:rPr>
          <w:rFonts w:asciiTheme="majorBidi" w:hAnsiTheme="majorBidi" w:cstheme="majorBidi"/>
          <w:b/>
          <w:bCs/>
          <w:sz w:val="28"/>
          <w:szCs w:val="28"/>
          <w:rtl/>
          <w:lang w:val="fr-FR" w:bidi="ar-EG"/>
        </w:rPr>
      </w:pPr>
      <w:r w:rsidRPr="00C515C6">
        <w:rPr>
          <w:rFonts w:asciiTheme="majorBidi" w:hAnsiTheme="majorBidi" w:cstheme="majorBidi"/>
          <w:b/>
          <w:bCs/>
          <w:sz w:val="28"/>
          <w:szCs w:val="28"/>
          <w:rtl/>
        </w:rPr>
        <w:t xml:space="preserve">التعامل مع كافة برامج </w:t>
      </w:r>
      <w:r w:rsidRPr="00C515C6">
        <w:rPr>
          <w:rFonts w:asciiTheme="majorBidi" w:hAnsiTheme="majorBidi" w:cstheme="majorBidi"/>
          <w:b/>
          <w:bCs/>
          <w:sz w:val="28"/>
          <w:szCs w:val="28"/>
          <w:lang w:val="fr-FR"/>
        </w:rPr>
        <w:t>e-learning</w:t>
      </w:r>
      <w:r w:rsidRPr="00C515C6">
        <w:rPr>
          <w:rFonts w:asciiTheme="majorBidi" w:hAnsiTheme="majorBidi" w:cstheme="majorBidi"/>
          <w:b/>
          <w:bCs/>
          <w:sz w:val="28"/>
          <w:szCs w:val="28"/>
          <w:rtl/>
          <w:lang w:val="fr-FR" w:bidi="ar-EG"/>
        </w:rPr>
        <w:t xml:space="preserve"> مثل زووم – ويبيكس –</w:t>
      </w:r>
      <w:r w:rsidR="00C83230" w:rsidRPr="00C515C6">
        <w:rPr>
          <w:rFonts w:asciiTheme="majorBidi" w:hAnsiTheme="majorBidi" w:cstheme="majorBidi"/>
          <w:b/>
          <w:bCs/>
          <w:sz w:val="28"/>
          <w:szCs w:val="28"/>
          <w:rtl/>
          <w:lang w:val="fr-FR" w:bidi="ar-EG"/>
        </w:rPr>
        <w:t xml:space="preserve"> بلاك بورد </w:t>
      </w:r>
      <w:r w:rsidR="005A3295" w:rsidRPr="00C515C6">
        <w:rPr>
          <w:rFonts w:asciiTheme="majorBidi" w:hAnsiTheme="majorBidi" w:cstheme="majorBidi"/>
          <w:b/>
          <w:bCs/>
          <w:sz w:val="28"/>
          <w:szCs w:val="28"/>
          <w:rtl/>
          <w:lang w:val="fr-FR" w:bidi="ar-EG"/>
        </w:rPr>
        <w:t xml:space="preserve">– ميكروسوفت تيم </w:t>
      </w:r>
      <w:r w:rsidR="00C83230" w:rsidRPr="00C515C6">
        <w:rPr>
          <w:rFonts w:asciiTheme="majorBidi" w:hAnsiTheme="majorBidi" w:cstheme="majorBidi"/>
          <w:b/>
          <w:bCs/>
          <w:sz w:val="28"/>
          <w:szCs w:val="28"/>
          <w:rtl/>
          <w:lang w:val="fr-FR" w:bidi="ar-EG"/>
        </w:rPr>
        <w:t>وغير</w:t>
      </w:r>
      <w:r w:rsidR="005A3295" w:rsidRPr="00C515C6">
        <w:rPr>
          <w:rFonts w:asciiTheme="majorBidi" w:hAnsiTheme="majorBidi" w:cstheme="majorBidi"/>
          <w:b/>
          <w:bCs/>
          <w:sz w:val="28"/>
          <w:szCs w:val="28"/>
          <w:rtl/>
          <w:lang w:val="fr-FR" w:bidi="ar-EG"/>
        </w:rPr>
        <w:t>ها</w:t>
      </w:r>
    </w:p>
    <w:p w14:paraId="2DB671DE" w14:textId="77777777" w:rsidR="00B0770B" w:rsidRPr="00C515C6" w:rsidRDefault="00B0770B" w:rsidP="00C515C6">
      <w:pPr>
        <w:jc w:val="both"/>
        <w:rPr>
          <w:rFonts w:asciiTheme="majorBidi" w:hAnsiTheme="majorBidi" w:cstheme="majorBidi"/>
          <w:b/>
          <w:bCs/>
          <w:sz w:val="28"/>
          <w:szCs w:val="28"/>
        </w:rPr>
      </w:pPr>
      <w:r w:rsidRPr="00C515C6">
        <w:rPr>
          <w:rFonts w:asciiTheme="majorBidi" w:hAnsiTheme="majorBidi" w:cstheme="majorBidi"/>
          <w:b/>
          <w:bCs/>
          <w:sz w:val="28"/>
          <w:szCs w:val="28"/>
          <w:rtl/>
        </w:rPr>
        <w:t>* ثامناً: التدريس الجامعي</w:t>
      </w:r>
    </w:p>
    <w:p w14:paraId="4B3B23B2"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الجامعات التي قمت بالتدريس بها:</w:t>
      </w:r>
    </w:p>
    <w:p w14:paraId="372138ED" w14:textId="2ACDD7E8" w:rsidR="00373669" w:rsidRDefault="00B0770B" w:rsidP="00AD0071">
      <w:pPr>
        <w:jc w:val="both"/>
        <w:rPr>
          <w:rFonts w:asciiTheme="majorBidi" w:hAnsiTheme="majorBidi" w:cstheme="majorBidi"/>
          <w:b/>
          <w:bCs/>
          <w:sz w:val="28"/>
          <w:szCs w:val="28"/>
          <w:rtl/>
        </w:rPr>
      </w:pPr>
      <w:r w:rsidRPr="00C515C6">
        <w:rPr>
          <w:rFonts w:asciiTheme="majorBidi" w:hAnsiTheme="majorBidi" w:cstheme="majorBidi"/>
          <w:b/>
          <w:bCs/>
          <w:sz w:val="28"/>
          <w:szCs w:val="28"/>
          <w:rtl/>
        </w:rPr>
        <w:t>تدريس كافة مقرات التاريخ والآثار المصرية في العصور اليوناني والروماني والبيزنطي  بكلية الآثار جامعة ال</w:t>
      </w:r>
      <w:r w:rsidR="00AD0071">
        <w:rPr>
          <w:rFonts w:asciiTheme="majorBidi" w:hAnsiTheme="majorBidi" w:cstheme="majorBidi"/>
          <w:b/>
          <w:bCs/>
          <w:sz w:val="28"/>
          <w:szCs w:val="28"/>
          <w:rtl/>
        </w:rPr>
        <w:t>قاهرة وكلية الآداب جامعة القاهر</w:t>
      </w:r>
      <w:r w:rsidR="00AD0071">
        <w:rPr>
          <w:rFonts w:asciiTheme="majorBidi" w:hAnsiTheme="majorBidi" w:cstheme="majorBidi" w:hint="cs"/>
          <w:b/>
          <w:bCs/>
          <w:sz w:val="28"/>
          <w:szCs w:val="28"/>
          <w:rtl/>
        </w:rPr>
        <w:t>ة</w:t>
      </w:r>
    </w:p>
    <w:p w14:paraId="40D26BCD" w14:textId="77777777" w:rsidR="00373669" w:rsidRDefault="00373669" w:rsidP="00C515C6">
      <w:pPr>
        <w:jc w:val="center"/>
        <w:rPr>
          <w:rFonts w:asciiTheme="majorBidi" w:hAnsiTheme="majorBidi" w:cstheme="majorBidi"/>
          <w:b/>
          <w:bCs/>
          <w:sz w:val="28"/>
          <w:szCs w:val="28"/>
          <w:rtl/>
        </w:rPr>
      </w:pPr>
    </w:p>
    <w:p w14:paraId="2D0CF664" w14:textId="1091B4D1"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بيان المقررات الجامعية التي قمت بتدريسها</w:t>
      </w:r>
    </w:p>
    <w:p w14:paraId="655527F4" w14:textId="77777777" w:rsidR="00B0770B" w:rsidRPr="00C515C6" w:rsidRDefault="00B0770B" w:rsidP="00C515C6">
      <w:pPr>
        <w:jc w:val="center"/>
        <w:rPr>
          <w:rFonts w:asciiTheme="majorBidi" w:hAnsiTheme="majorBidi" w:cstheme="majorBidi"/>
          <w:b/>
          <w:bCs/>
          <w:sz w:val="28"/>
          <w:szCs w:val="28"/>
        </w:rPr>
      </w:pPr>
    </w:p>
    <w:tbl>
      <w:tblPr>
        <w:bidiVisual/>
        <w:tblW w:w="8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6"/>
        <w:gridCol w:w="2520"/>
        <w:gridCol w:w="1980"/>
        <w:gridCol w:w="1496"/>
        <w:gridCol w:w="1304"/>
      </w:tblGrid>
      <w:tr w:rsidR="00B0770B" w:rsidRPr="00C515C6" w14:paraId="4BA8B745" w14:textId="77777777" w:rsidTr="003F5359">
        <w:tc>
          <w:tcPr>
            <w:tcW w:w="1456" w:type="dxa"/>
          </w:tcPr>
          <w:p w14:paraId="0EEA9C60"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الجامعة</w:t>
            </w:r>
          </w:p>
        </w:tc>
        <w:tc>
          <w:tcPr>
            <w:tcW w:w="2520" w:type="dxa"/>
          </w:tcPr>
          <w:p w14:paraId="597DD575" w14:textId="77777777" w:rsidR="00B0770B" w:rsidRPr="00C515C6" w:rsidRDefault="00B0770B" w:rsidP="00C515C6">
            <w:pPr>
              <w:tabs>
                <w:tab w:val="left" w:pos="478"/>
              </w:tabs>
              <w:jc w:val="center"/>
              <w:rPr>
                <w:rFonts w:asciiTheme="majorBidi" w:hAnsiTheme="majorBidi" w:cstheme="majorBidi"/>
                <w:b/>
                <w:bCs/>
                <w:sz w:val="28"/>
                <w:szCs w:val="28"/>
              </w:rPr>
            </w:pPr>
            <w:r w:rsidRPr="00C515C6">
              <w:rPr>
                <w:rFonts w:asciiTheme="majorBidi" w:hAnsiTheme="majorBidi" w:cstheme="majorBidi"/>
                <w:b/>
                <w:bCs/>
                <w:sz w:val="28"/>
                <w:szCs w:val="28"/>
                <w:rtl/>
              </w:rPr>
              <w:t>المقرر</w:t>
            </w:r>
          </w:p>
        </w:tc>
        <w:tc>
          <w:tcPr>
            <w:tcW w:w="1980" w:type="dxa"/>
          </w:tcPr>
          <w:p w14:paraId="4B72C764"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العام الجامعي</w:t>
            </w:r>
          </w:p>
        </w:tc>
        <w:tc>
          <w:tcPr>
            <w:tcW w:w="1496" w:type="dxa"/>
          </w:tcPr>
          <w:p w14:paraId="0D5811A9"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الفرقة الدراسية</w:t>
            </w:r>
          </w:p>
        </w:tc>
        <w:tc>
          <w:tcPr>
            <w:tcW w:w="1304" w:type="dxa"/>
          </w:tcPr>
          <w:p w14:paraId="06AA3B11"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لغة التدريس</w:t>
            </w:r>
          </w:p>
        </w:tc>
      </w:tr>
      <w:tr w:rsidR="00B0770B" w:rsidRPr="00C515C6" w14:paraId="38491851" w14:textId="77777777" w:rsidTr="003F5359">
        <w:tc>
          <w:tcPr>
            <w:tcW w:w="1456" w:type="dxa"/>
          </w:tcPr>
          <w:p w14:paraId="228B9F78"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حلوان</w:t>
            </w:r>
          </w:p>
        </w:tc>
        <w:tc>
          <w:tcPr>
            <w:tcW w:w="2520" w:type="dxa"/>
          </w:tcPr>
          <w:p w14:paraId="61718A6B"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آثار مصر في العصرين اليوناني والروماني</w:t>
            </w:r>
          </w:p>
        </w:tc>
        <w:tc>
          <w:tcPr>
            <w:tcW w:w="1980" w:type="dxa"/>
          </w:tcPr>
          <w:p w14:paraId="5BD8242E"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2014-2015</w:t>
            </w:r>
          </w:p>
        </w:tc>
        <w:tc>
          <w:tcPr>
            <w:tcW w:w="1496" w:type="dxa"/>
          </w:tcPr>
          <w:p w14:paraId="0DF0D57A"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الرابعة</w:t>
            </w:r>
          </w:p>
        </w:tc>
        <w:tc>
          <w:tcPr>
            <w:tcW w:w="1304" w:type="dxa"/>
          </w:tcPr>
          <w:p w14:paraId="6B3A57D9"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الفرنسية</w:t>
            </w:r>
          </w:p>
        </w:tc>
      </w:tr>
      <w:tr w:rsidR="00B0770B" w:rsidRPr="00C515C6" w14:paraId="60522937" w14:textId="77777777" w:rsidTr="003F5359">
        <w:tc>
          <w:tcPr>
            <w:tcW w:w="1456" w:type="dxa"/>
          </w:tcPr>
          <w:p w14:paraId="6736B843"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عين شمس</w:t>
            </w:r>
          </w:p>
        </w:tc>
        <w:tc>
          <w:tcPr>
            <w:tcW w:w="2520" w:type="dxa"/>
          </w:tcPr>
          <w:p w14:paraId="3947BE34"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قراءات أثرية</w:t>
            </w:r>
          </w:p>
        </w:tc>
        <w:tc>
          <w:tcPr>
            <w:tcW w:w="1980" w:type="dxa"/>
          </w:tcPr>
          <w:p w14:paraId="10589EE5"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2005-2006</w:t>
            </w:r>
          </w:p>
        </w:tc>
        <w:tc>
          <w:tcPr>
            <w:tcW w:w="1496" w:type="dxa"/>
          </w:tcPr>
          <w:p w14:paraId="32D46E0A"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الثانية</w:t>
            </w:r>
          </w:p>
        </w:tc>
        <w:tc>
          <w:tcPr>
            <w:tcW w:w="1304" w:type="dxa"/>
          </w:tcPr>
          <w:p w14:paraId="1A8E4DFA" w14:textId="77777777" w:rsidR="00B0770B" w:rsidRPr="00C515C6" w:rsidRDefault="00B0770B"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الانجليزية</w:t>
            </w:r>
          </w:p>
        </w:tc>
      </w:tr>
      <w:tr w:rsidR="00B0770B" w:rsidRPr="00C515C6" w14:paraId="20AFF0C3" w14:textId="77777777" w:rsidTr="003F5359">
        <w:tc>
          <w:tcPr>
            <w:tcW w:w="1456" w:type="dxa"/>
          </w:tcPr>
          <w:p w14:paraId="4B040210"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الإسكندرية</w:t>
            </w:r>
          </w:p>
        </w:tc>
        <w:tc>
          <w:tcPr>
            <w:tcW w:w="2520" w:type="dxa"/>
          </w:tcPr>
          <w:p w14:paraId="73D00CE8"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لغة قبطية</w:t>
            </w:r>
          </w:p>
        </w:tc>
        <w:tc>
          <w:tcPr>
            <w:tcW w:w="1980" w:type="dxa"/>
          </w:tcPr>
          <w:p w14:paraId="0F8C0C1B"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2007- 2010</w:t>
            </w:r>
          </w:p>
        </w:tc>
        <w:tc>
          <w:tcPr>
            <w:tcW w:w="1496" w:type="dxa"/>
          </w:tcPr>
          <w:p w14:paraId="0AB929F9"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الثالثة والرابعة</w:t>
            </w:r>
          </w:p>
        </w:tc>
        <w:tc>
          <w:tcPr>
            <w:tcW w:w="1304" w:type="dxa"/>
          </w:tcPr>
          <w:p w14:paraId="7C8BF7D7"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الانجليزية</w:t>
            </w:r>
          </w:p>
        </w:tc>
      </w:tr>
      <w:tr w:rsidR="00B0770B" w:rsidRPr="00C515C6" w14:paraId="1E61B89E" w14:textId="77777777" w:rsidTr="003F5359">
        <w:tc>
          <w:tcPr>
            <w:tcW w:w="1456" w:type="dxa"/>
          </w:tcPr>
          <w:p w14:paraId="18B433D9"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حلوان</w:t>
            </w:r>
          </w:p>
        </w:tc>
        <w:tc>
          <w:tcPr>
            <w:tcW w:w="2520" w:type="dxa"/>
          </w:tcPr>
          <w:p w14:paraId="5435B87D" w14:textId="77777777" w:rsidR="00B0770B" w:rsidRPr="00C515C6" w:rsidRDefault="00A865BA"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فن المتاحف</w:t>
            </w:r>
          </w:p>
        </w:tc>
        <w:tc>
          <w:tcPr>
            <w:tcW w:w="1980" w:type="dxa"/>
          </w:tcPr>
          <w:p w14:paraId="2BF37724"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2005- 2006</w:t>
            </w:r>
          </w:p>
        </w:tc>
        <w:tc>
          <w:tcPr>
            <w:tcW w:w="1496" w:type="dxa"/>
          </w:tcPr>
          <w:p w14:paraId="362E70DA"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الرابعة</w:t>
            </w:r>
          </w:p>
        </w:tc>
        <w:tc>
          <w:tcPr>
            <w:tcW w:w="1304" w:type="dxa"/>
          </w:tcPr>
          <w:p w14:paraId="2EAC2DB1"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العربية</w:t>
            </w:r>
          </w:p>
        </w:tc>
      </w:tr>
      <w:tr w:rsidR="00B0770B" w:rsidRPr="00C515C6" w14:paraId="0BEE1BAF" w14:textId="77777777" w:rsidTr="00AD0071">
        <w:trPr>
          <w:trHeight w:val="1443"/>
        </w:trPr>
        <w:tc>
          <w:tcPr>
            <w:tcW w:w="1456" w:type="dxa"/>
          </w:tcPr>
          <w:p w14:paraId="25F44CA8" w14:textId="4F67E3E7" w:rsidR="00B0770B" w:rsidRPr="00C515C6" w:rsidRDefault="00373669" w:rsidP="00C515C6">
            <w:pPr>
              <w:jc w:val="center"/>
              <w:rPr>
                <w:rFonts w:asciiTheme="majorBidi" w:hAnsiTheme="majorBidi" w:cstheme="majorBidi"/>
                <w:b/>
                <w:bCs/>
                <w:sz w:val="28"/>
                <w:szCs w:val="28"/>
                <w:rtl/>
              </w:rPr>
            </w:pPr>
            <w:r>
              <w:rPr>
                <w:rFonts w:asciiTheme="majorBidi" w:hAnsiTheme="majorBidi" w:cstheme="majorBidi" w:hint="cs"/>
                <w:b/>
                <w:bCs/>
                <w:sz w:val="28"/>
                <w:szCs w:val="28"/>
                <w:rtl/>
              </w:rPr>
              <w:t>جامعة مصر للعلوم والتكنولوجيا</w:t>
            </w:r>
          </w:p>
        </w:tc>
        <w:tc>
          <w:tcPr>
            <w:tcW w:w="2520" w:type="dxa"/>
          </w:tcPr>
          <w:p w14:paraId="1FA5BDEC" w14:textId="77777777" w:rsidR="00B0770B" w:rsidRDefault="00373669" w:rsidP="00C515C6">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تاريخ مصر اليونانية الرومانية </w:t>
            </w:r>
          </w:p>
          <w:p w14:paraId="282D98E8" w14:textId="60F85092" w:rsidR="00373669" w:rsidRPr="00C515C6" w:rsidRDefault="00373669" w:rsidP="00C515C6">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اثار مصر اليونانية الرومانية </w:t>
            </w:r>
          </w:p>
        </w:tc>
        <w:tc>
          <w:tcPr>
            <w:tcW w:w="1980" w:type="dxa"/>
          </w:tcPr>
          <w:p w14:paraId="784FC7E1" w14:textId="647B2219" w:rsidR="00B0770B" w:rsidRPr="00C515C6" w:rsidRDefault="00B0770B" w:rsidP="00B91ED7">
            <w:pPr>
              <w:jc w:val="center"/>
              <w:rPr>
                <w:rFonts w:asciiTheme="majorBidi" w:hAnsiTheme="majorBidi" w:cstheme="majorBidi"/>
                <w:b/>
                <w:bCs/>
                <w:sz w:val="28"/>
                <w:szCs w:val="28"/>
                <w:rtl/>
              </w:rPr>
            </w:pPr>
            <w:r w:rsidRPr="00C515C6">
              <w:rPr>
                <w:rFonts w:asciiTheme="majorBidi" w:hAnsiTheme="majorBidi" w:cstheme="majorBidi"/>
                <w:b/>
                <w:bCs/>
                <w:sz w:val="28"/>
                <w:szCs w:val="28"/>
                <w:rtl/>
              </w:rPr>
              <w:t>2014</w:t>
            </w:r>
            <w:r w:rsidR="00373669">
              <w:rPr>
                <w:rFonts w:asciiTheme="majorBidi" w:hAnsiTheme="majorBidi" w:cstheme="majorBidi" w:hint="cs"/>
                <w:b/>
                <w:bCs/>
                <w:sz w:val="28"/>
                <w:szCs w:val="28"/>
                <w:rtl/>
              </w:rPr>
              <w:t xml:space="preserve"> -201</w:t>
            </w:r>
            <w:r w:rsidR="00B91ED7">
              <w:rPr>
                <w:rFonts w:asciiTheme="majorBidi" w:hAnsiTheme="majorBidi" w:cstheme="majorBidi" w:hint="cs"/>
                <w:b/>
                <w:bCs/>
                <w:sz w:val="28"/>
                <w:szCs w:val="28"/>
                <w:rtl/>
              </w:rPr>
              <w:t>6</w:t>
            </w:r>
          </w:p>
        </w:tc>
        <w:tc>
          <w:tcPr>
            <w:tcW w:w="1496" w:type="dxa"/>
          </w:tcPr>
          <w:p w14:paraId="27B40D82"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الرابعة</w:t>
            </w:r>
          </w:p>
        </w:tc>
        <w:tc>
          <w:tcPr>
            <w:tcW w:w="1304" w:type="dxa"/>
          </w:tcPr>
          <w:p w14:paraId="4176F6FD" w14:textId="24A50FA1" w:rsidR="00B0770B" w:rsidRPr="00C515C6" w:rsidRDefault="00373669" w:rsidP="00C515C6">
            <w:pPr>
              <w:jc w:val="center"/>
              <w:rPr>
                <w:rFonts w:asciiTheme="majorBidi" w:hAnsiTheme="majorBidi" w:cstheme="majorBidi"/>
                <w:b/>
                <w:bCs/>
                <w:sz w:val="28"/>
                <w:szCs w:val="28"/>
                <w:rtl/>
              </w:rPr>
            </w:pPr>
            <w:r>
              <w:rPr>
                <w:rFonts w:asciiTheme="majorBidi" w:hAnsiTheme="majorBidi" w:cstheme="majorBidi" w:hint="cs"/>
                <w:b/>
                <w:bCs/>
                <w:sz w:val="28"/>
                <w:szCs w:val="28"/>
                <w:rtl/>
              </w:rPr>
              <w:t>الفرنسية</w:t>
            </w:r>
          </w:p>
        </w:tc>
      </w:tr>
      <w:tr w:rsidR="00B0770B" w:rsidRPr="00C515C6" w14:paraId="5668E824" w14:textId="77777777" w:rsidTr="003F5359">
        <w:tc>
          <w:tcPr>
            <w:tcW w:w="1456" w:type="dxa"/>
          </w:tcPr>
          <w:p w14:paraId="48A8BEE6"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المعهد المصري العالي للسياحة والفنادق شيراتون</w:t>
            </w:r>
          </w:p>
        </w:tc>
        <w:tc>
          <w:tcPr>
            <w:tcW w:w="2520" w:type="dxa"/>
          </w:tcPr>
          <w:p w14:paraId="0CB04B7C" w14:textId="77777777" w:rsidR="00B0770B" w:rsidRPr="00C515C6" w:rsidRDefault="00B0770B" w:rsidP="00C515C6">
            <w:pPr>
              <w:jc w:val="center"/>
              <w:rPr>
                <w:rFonts w:asciiTheme="majorBidi" w:hAnsiTheme="majorBidi" w:cstheme="majorBidi"/>
                <w:b/>
                <w:bCs/>
                <w:sz w:val="28"/>
                <w:szCs w:val="28"/>
                <w:rtl/>
              </w:rPr>
            </w:pPr>
          </w:p>
          <w:p w14:paraId="624C83ED"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تاريخ مصر البطلمية</w:t>
            </w:r>
          </w:p>
          <w:p w14:paraId="2C6DF790"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لغة مصرية قديمة</w:t>
            </w:r>
          </w:p>
          <w:p w14:paraId="11BF0856" w14:textId="77777777" w:rsidR="00B0770B" w:rsidRPr="00C515C6" w:rsidRDefault="00B0770B" w:rsidP="00C515C6">
            <w:pPr>
              <w:jc w:val="center"/>
              <w:rPr>
                <w:rFonts w:asciiTheme="majorBidi" w:hAnsiTheme="majorBidi" w:cstheme="majorBidi"/>
                <w:b/>
                <w:bCs/>
                <w:sz w:val="28"/>
                <w:szCs w:val="28"/>
                <w:rtl/>
              </w:rPr>
            </w:pPr>
          </w:p>
        </w:tc>
        <w:tc>
          <w:tcPr>
            <w:tcW w:w="1980" w:type="dxa"/>
          </w:tcPr>
          <w:p w14:paraId="68AF877B" w14:textId="77777777" w:rsidR="00B0770B" w:rsidRPr="00C515C6" w:rsidRDefault="00B0770B" w:rsidP="00C515C6">
            <w:pPr>
              <w:jc w:val="center"/>
              <w:rPr>
                <w:rFonts w:asciiTheme="majorBidi" w:hAnsiTheme="majorBidi" w:cstheme="majorBidi"/>
                <w:b/>
                <w:bCs/>
                <w:sz w:val="28"/>
                <w:szCs w:val="28"/>
                <w:rtl/>
              </w:rPr>
            </w:pPr>
          </w:p>
          <w:p w14:paraId="30ED7B63" w14:textId="35E09AA0"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2006</w:t>
            </w:r>
            <w:r w:rsidR="00AD0071">
              <w:rPr>
                <w:rFonts w:asciiTheme="majorBidi" w:hAnsiTheme="majorBidi" w:cstheme="majorBidi" w:hint="cs"/>
                <w:b/>
                <w:bCs/>
                <w:sz w:val="28"/>
                <w:szCs w:val="28"/>
                <w:rtl/>
              </w:rPr>
              <w:t>-2010</w:t>
            </w:r>
          </w:p>
          <w:p w14:paraId="21A3488D" w14:textId="0498C093"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2006</w:t>
            </w:r>
            <w:r w:rsidR="00AD0071">
              <w:rPr>
                <w:rFonts w:asciiTheme="majorBidi" w:hAnsiTheme="majorBidi" w:cstheme="majorBidi" w:hint="cs"/>
                <w:b/>
                <w:bCs/>
                <w:sz w:val="28"/>
                <w:szCs w:val="28"/>
                <w:rtl/>
              </w:rPr>
              <w:t>-2010</w:t>
            </w:r>
          </w:p>
        </w:tc>
        <w:tc>
          <w:tcPr>
            <w:tcW w:w="1496" w:type="dxa"/>
          </w:tcPr>
          <w:p w14:paraId="10231CEC" w14:textId="77777777" w:rsidR="00B0770B" w:rsidRPr="00C515C6" w:rsidRDefault="00B0770B" w:rsidP="00C515C6">
            <w:pPr>
              <w:jc w:val="center"/>
              <w:rPr>
                <w:rFonts w:asciiTheme="majorBidi" w:hAnsiTheme="majorBidi" w:cstheme="majorBidi"/>
                <w:b/>
                <w:bCs/>
                <w:sz w:val="28"/>
                <w:szCs w:val="28"/>
                <w:rtl/>
              </w:rPr>
            </w:pPr>
          </w:p>
          <w:p w14:paraId="2E193917"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الثالثة</w:t>
            </w:r>
          </w:p>
          <w:p w14:paraId="18AFF968"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الرابعة</w:t>
            </w:r>
          </w:p>
        </w:tc>
        <w:tc>
          <w:tcPr>
            <w:tcW w:w="1304" w:type="dxa"/>
          </w:tcPr>
          <w:p w14:paraId="31FFBA49" w14:textId="77777777" w:rsidR="00B0770B" w:rsidRPr="00C515C6" w:rsidRDefault="00B0770B" w:rsidP="00C515C6">
            <w:pPr>
              <w:jc w:val="center"/>
              <w:rPr>
                <w:rFonts w:asciiTheme="majorBidi" w:hAnsiTheme="majorBidi" w:cstheme="majorBidi"/>
                <w:b/>
                <w:bCs/>
                <w:sz w:val="28"/>
                <w:szCs w:val="28"/>
                <w:rtl/>
              </w:rPr>
            </w:pPr>
          </w:p>
          <w:p w14:paraId="3A9A6281"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العربية</w:t>
            </w:r>
          </w:p>
          <w:p w14:paraId="4FC1BC7D"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الانجليزية</w:t>
            </w:r>
          </w:p>
        </w:tc>
      </w:tr>
      <w:tr w:rsidR="00B0770B" w:rsidRPr="00C515C6" w14:paraId="6FEB6AA6" w14:textId="77777777" w:rsidTr="003F5359">
        <w:tc>
          <w:tcPr>
            <w:tcW w:w="1456" w:type="dxa"/>
          </w:tcPr>
          <w:p w14:paraId="119E9A07" w14:textId="73206FB6"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 xml:space="preserve">القاهرة </w:t>
            </w:r>
            <w:r w:rsidR="00AD0071">
              <w:rPr>
                <w:rFonts w:asciiTheme="majorBidi" w:hAnsiTheme="majorBidi" w:cstheme="majorBidi" w:hint="cs"/>
                <w:b/>
                <w:bCs/>
                <w:sz w:val="28"/>
                <w:szCs w:val="28"/>
                <w:rtl/>
              </w:rPr>
              <w:t xml:space="preserve">- </w:t>
            </w:r>
            <w:r w:rsidRPr="00C515C6">
              <w:rPr>
                <w:rFonts w:asciiTheme="majorBidi" w:hAnsiTheme="majorBidi" w:cstheme="majorBidi"/>
                <w:b/>
                <w:bCs/>
                <w:sz w:val="28"/>
                <w:szCs w:val="28"/>
                <w:rtl/>
              </w:rPr>
              <w:t>معهد الدراسات الافريقية</w:t>
            </w:r>
          </w:p>
        </w:tc>
        <w:tc>
          <w:tcPr>
            <w:tcW w:w="2520" w:type="dxa"/>
          </w:tcPr>
          <w:p w14:paraId="0C87B611" w14:textId="77777777" w:rsidR="00B0770B" w:rsidRPr="00C515C6" w:rsidRDefault="00B0770B" w:rsidP="00C515C6">
            <w:pPr>
              <w:jc w:val="center"/>
              <w:rPr>
                <w:rFonts w:asciiTheme="majorBidi" w:hAnsiTheme="majorBidi" w:cstheme="majorBidi"/>
                <w:b/>
                <w:bCs/>
                <w:sz w:val="28"/>
                <w:szCs w:val="28"/>
                <w:rtl/>
              </w:rPr>
            </w:pPr>
          </w:p>
          <w:p w14:paraId="4D607481" w14:textId="77777777" w:rsidR="00B0770B" w:rsidRPr="00C515C6" w:rsidRDefault="00B0770B" w:rsidP="00C515C6">
            <w:pPr>
              <w:tabs>
                <w:tab w:val="left" w:pos="219"/>
              </w:tabs>
              <w:rPr>
                <w:rFonts w:asciiTheme="majorBidi" w:hAnsiTheme="majorBidi" w:cstheme="majorBidi"/>
                <w:b/>
                <w:bCs/>
                <w:sz w:val="28"/>
                <w:szCs w:val="28"/>
                <w:rtl/>
              </w:rPr>
            </w:pPr>
            <w:r w:rsidRPr="00C515C6">
              <w:rPr>
                <w:rFonts w:asciiTheme="majorBidi" w:hAnsiTheme="majorBidi" w:cstheme="majorBidi"/>
                <w:b/>
                <w:bCs/>
                <w:sz w:val="28"/>
                <w:szCs w:val="28"/>
                <w:rtl/>
              </w:rPr>
              <w:tab/>
            </w:r>
            <w:r w:rsidR="005A3295" w:rsidRPr="00C515C6">
              <w:rPr>
                <w:rFonts w:asciiTheme="majorBidi" w:hAnsiTheme="majorBidi" w:cstheme="majorBidi"/>
                <w:b/>
                <w:bCs/>
                <w:sz w:val="28"/>
                <w:szCs w:val="28"/>
                <w:rtl/>
              </w:rPr>
              <w:t>تاريخ اف</w:t>
            </w:r>
            <w:r w:rsidRPr="00C515C6">
              <w:rPr>
                <w:rFonts w:asciiTheme="majorBidi" w:hAnsiTheme="majorBidi" w:cstheme="majorBidi"/>
                <w:b/>
                <w:bCs/>
                <w:sz w:val="28"/>
                <w:szCs w:val="28"/>
                <w:rtl/>
              </w:rPr>
              <w:t>ريقيا القديمة</w:t>
            </w:r>
          </w:p>
        </w:tc>
        <w:tc>
          <w:tcPr>
            <w:tcW w:w="1980" w:type="dxa"/>
          </w:tcPr>
          <w:p w14:paraId="086259E6" w14:textId="77777777" w:rsidR="00B0770B" w:rsidRPr="00C515C6" w:rsidRDefault="00B0770B" w:rsidP="00C515C6">
            <w:pPr>
              <w:jc w:val="center"/>
              <w:rPr>
                <w:rFonts w:asciiTheme="majorBidi" w:hAnsiTheme="majorBidi" w:cstheme="majorBidi"/>
                <w:b/>
                <w:bCs/>
                <w:sz w:val="28"/>
                <w:szCs w:val="28"/>
                <w:rtl/>
              </w:rPr>
            </w:pPr>
          </w:p>
          <w:p w14:paraId="401F88A6"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2014</w:t>
            </w:r>
          </w:p>
        </w:tc>
        <w:tc>
          <w:tcPr>
            <w:tcW w:w="1496" w:type="dxa"/>
          </w:tcPr>
          <w:p w14:paraId="14CA15B5" w14:textId="77777777" w:rsidR="00B0770B" w:rsidRPr="00C515C6" w:rsidRDefault="00B0770B" w:rsidP="00C515C6">
            <w:pPr>
              <w:jc w:val="center"/>
              <w:rPr>
                <w:rFonts w:asciiTheme="majorBidi" w:hAnsiTheme="majorBidi" w:cstheme="majorBidi"/>
                <w:b/>
                <w:bCs/>
                <w:sz w:val="28"/>
                <w:szCs w:val="28"/>
                <w:rtl/>
              </w:rPr>
            </w:pPr>
          </w:p>
          <w:p w14:paraId="27AF8C95"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الماجستير</w:t>
            </w:r>
          </w:p>
        </w:tc>
        <w:tc>
          <w:tcPr>
            <w:tcW w:w="1304" w:type="dxa"/>
          </w:tcPr>
          <w:p w14:paraId="14B10314" w14:textId="77777777" w:rsidR="00B0770B" w:rsidRPr="00C515C6" w:rsidRDefault="00B0770B" w:rsidP="00C515C6">
            <w:pPr>
              <w:jc w:val="center"/>
              <w:rPr>
                <w:rFonts w:asciiTheme="majorBidi" w:hAnsiTheme="majorBidi" w:cstheme="majorBidi"/>
                <w:b/>
                <w:bCs/>
                <w:sz w:val="28"/>
                <w:szCs w:val="28"/>
                <w:rtl/>
              </w:rPr>
            </w:pPr>
          </w:p>
          <w:p w14:paraId="65CFCCA9" w14:textId="77777777" w:rsidR="00B0770B" w:rsidRPr="00C515C6" w:rsidRDefault="00B0770B" w:rsidP="00C515C6">
            <w:pPr>
              <w:jc w:val="center"/>
              <w:rPr>
                <w:rFonts w:asciiTheme="majorBidi" w:hAnsiTheme="majorBidi" w:cstheme="majorBidi"/>
                <w:b/>
                <w:bCs/>
                <w:sz w:val="28"/>
                <w:szCs w:val="28"/>
                <w:rtl/>
              </w:rPr>
            </w:pPr>
            <w:r w:rsidRPr="00C515C6">
              <w:rPr>
                <w:rFonts w:asciiTheme="majorBidi" w:hAnsiTheme="majorBidi" w:cstheme="majorBidi"/>
                <w:b/>
                <w:bCs/>
                <w:sz w:val="28"/>
                <w:szCs w:val="28"/>
                <w:rtl/>
              </w:rPr>
              <w:t>العربية</w:t>
            </w:r>
          </w:p>
        </w:tc>
      </w:tr>
      <w:tr w:rsidR="00B0770B" w:rsidRPr="00C515C6" w14:paraId="0FA0B3FF" w14:textId="77777777" w:rsidTr="003F5359">
        <w:tc>
          <w:tcPr>
            <w:tcW w:w="1456" w:type="dxa"/>
          </w:tcPr>
          <w:p w14:paraId="35675ACA" w14:textId="77777777" w:rsidR="00B0770B" w:rsidRPr="00C515C6" w:rsidRDefault="00C60F0E"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 xml:space="preserve">جامعة مصر الدولية </w:t>
            </w:r>
          </w:p>
        </w:tc>
        <w:tc>
          <w:tcPr>
            <w:tcW w:w="2520" w:type="dxa"/>
          </w:tcPr>
          <w:p w14:paraId="5912D438" w14:textId="77777777" w:rsidR="00B0770B" w:rsidRPr="00C515C6" w:rsidRDefault="00C60F0E"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 xml:space="preserve">تاريخ مصر القديم </w:t>
            </w:r>
          </w:p>
        </w:tc>
        <w:tc>
          <w:tcPr>
            <w:tcW w:w="1980" w:type="dxa"/>
          </w:tcPr>
          <w:p w14:paraId="42644435" w14:textId="77777777" w:rsidR="00B0770B" w:rsidRPr="00C515C6" w:rsidRDefault="00C60F0E"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 xml:space="preserve">2015 حتي الان </w:t>
            </w:r>
          </w:p>
        </w:tc>
        <w:tc>
          <w:tcPr>
            <w:tcW w:w="1496" w:type="dxa"/>
          </w:tcPr>
          <w:p w14:paraId="1B997342" w14:textId="77777777" w:rsidR="00B0770B" w:rsidRPr="00C515C6" w:rsidRDefault="00C60F0E"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 xml:space="preserve">متطلب الجامعة </w:t>
            </w:r>
          </w:p>
        </w:tc>
        <w:tc>
          <w:tcPr>
            <w:tcW w:w="1304" w:type="dxa"/>
          </w:tcPr>
          <w:p w14:paraId="68E761D2" w14:textId="77777777" w:rsidR="00B0770B" w:rsidRPr="00C515C6" w:rsidRDefault="00C60F0E" w:rsidP="00C515C6">
            <w:pPr>
              <w:jc w:val="center"/>
              <w:rPr>
                <w:rFonts w:asciiTheme="majorBidi" w:hAnsiTheme="majorBidi" w:cstheme="majorBidi"/>
                <w:b/>
                <w:bCs/>
                <w:sz w:val="28"/>
                <w:szCs w:val="28"/>
              </w:rPr>
            </w:pPr>
            <w:r w:rsidRPr="00C515C6">
              <w:rPr>
                <w:rFonts w:asciiTheme="majorBidi" w:hAnsiTheme="majorBidi" w:cstheme="majorBidi"/>
                <w:b/>
                <w:bCs/>
                <w:sz w:val="28"/>
                <w:szCs w:val="28"/>
                <w:rtl/>
              </w:rPr>
              <w:t>العربية والانجليزية</w:t>
            </w:r>
          </w:p>
        </w:tc>
      </w:tr>
    </w:tbl>
    <w:p w14:paraId="2325F709" w14:textId="77777777" w:rsidR="00A865BA" w:rsidRPr="00C515C6" w:rsidRDefault="00A865BA" w:rsidP="00C515C6">
      <w:pPr>
        <w:jc w:val="both"/>
        <w:rPr>
          <w:rFonts w:asciiTheme="majorBidi" w:hAnsiTheme="majorBidi" w:cstheme="majorBidi"/>
          <w:b/>
          <w:bCs/>
          <w:sz w:val="28"/>
          <w:szCs w:val="28"/>
          <w:rtl/>
        </w:rPr>
      </w:pPr>
    </w:p>
    <w:p w14:paraId="06283295" w14:textId="77777777" w:rsidR="00373669" w:rsidRPr="00C515C6" w:rsidRDefault="00373669" w:rsidP="00C515C6">
      <w:pPr>
        <w:jc w:val="both"/>
        <w:rPr>
          <w:rFonts w:asciiTheme="majorBidi" w:hAnsiTheme="majorBidi" w:cstheme="majorBidi"/>
          <w:b/>
          <w:bCs/>
          <w:sz w:val="28"/>
          <w:szCs w:val="28"/>
          <w:rtl/>
        </w:rPr>
      </w:pPr>
    </w:p>
    <w:p w14:paraId="6EFEF301" w14:textId="77777777" w:rsidR="00392AD1" w:rsidRPr="00C515C6" w:rsidRDefault="00392AD1" w:rsidP="00C515C6">
      <w:pPr>
        <w:jc w:val="both"/>
        <w:rPr>
          <w:rFonts w:asciiTheme="majorBidi" w:hAnsiTheme="majorBidi" w:cstheme="majorBidi"/>
          <w:b/>
          <w:bCs/>
          <w:sz w:val="28"/>
          <w:szCs w:val="28"/>
        </w:rPr>
      </w:pPr>
    </w:p>
    <w:p w14:paraId="45BD5930"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 تاسعاً: المؤلفات (الكتب، الأبحاث العلمية، المقالات)</w:t>
      </w:r>
    </w:p>
    <w:p w14:paraId="0C135F88" w14:textId="77777777" w:rsidR="00B0770B" w:rsidRPr="00C515C6" w:rsidRDefault="00B0770B" w:rsidP="00C515C6">
      <w:pPr>
        <w:jc w:val="both"/>
        <w:rPr>
          <w:rFonts w:asciiTheme="majorBidi" w:hAnsiTheme="majorBidi" w:cstheme="majorBidi"/>
          <w:b/>
          <w:bCs/>
          <w:sz w:val="28"/>
          <w:szCs w:val="28"/>
          <w:lang w:val="fr-FR"/>
        </w:rPr>
      </w:pPr>
      <w:r w:rsidRPr="00C515C6">
        <w:rPr>
          <w:rFonts w:asciiTheme="majorBidi" w:hAnsiTheme="majorBidi" w:cstheme="majorBidi"/>
          <w:b/>
          <w:bCs/>
          <w:sz w:val="28"/>
          <w:szCs w:val="28"/>
          <w:rtl/>
        </w:rPr>
        <w:t xml:space="preserve">1- ترجمة من العربية الي الفرنسية لكتاب الزراعة المصرية القديمة بالتعاون مع وزارة الزراعة المصرية والسفارة الفرنسية </w:t>
      </w:r>
      <w:r w:rsidRPr="00C515C6">
        <w:rPr>
          <w:rFonts w:asciiTheme="majorBidi" w:hAnsiTheme="majorBidi" w:cstheme="majorBidi"/>
          <w:b/>
          <w:bCs/>
          <w:sz w:val="28"/>
          <w:szCs w:val="28"/>
          <w:rtl/>
          <w:lang w:val="fr-FR" w:bidi="ar-EG"/>
        </w:rPr>
        <w:t xml:space="preserve">بالقاهرة </w:t>
      </w:r>
      <w:r w:rsidRPr="00C515C6">
        <w:rPr>
          <w:rFonts w:asciiTheme="majorBidi" w:hAnsiTheme="majorBidi" w:cstheme="majorBidi"/>
          <w:b/>
          <w:bCs/>
          <w:sz w:val="28"/>
          <w:szCs w:val="28"/>
          <w:lang w:val="fr-FR"/>
        </w:rPr>
        <w:t>2004</w:t>
      </w:r>
    </w:p>
    <w:p w14:paraId="5E4496C2"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2- تحرير الجزء الأول من موسوعة الشرطة والأمن الداخلي عبر العصور 2011</w:t>
      </w:r>
    </w:p>
    <w:p w14:paraId="08586CB8"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t>3- بحث عن النقوش الصخرية في موريتانيا في عصور ماقبل التاريخ في إطار احتفالات المركز الثقافي المصري بالعيد القومي لموريتانيا نوفمبر 2013</w:t>
      </w:r>
    </w:p>
    <w:p w14:paraId="434F72F6" w14:textId="77777777" w:rsidR="00B0770B" w:rsidRPr="00C515C6" w:rsidRDefault="00B0770B" w:rsidP="00C515C6">
      <w:pPr>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4- محاضرات في تاريخ وآثار مصر في العصرين اليوناني والروماني.</w:t>
      </w:r>
    </w:p>
    <w:p w14:paraId="59FA0FF9" w14:textId="77777777" w:rsidR="00B0770B" w:rsidRPr="00C515C6" w:rsidRDefault="00B0770B" w:rsidP="00C515C6">
      <w:pPr>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5- بحث عن مدينة الإسكندرية ودورها الحضاري، وذلك في إطار فعاليات مؤتمر الإسكندرية مدينة الحضارات، الذي عقد بمكتبة الإسكندرية في الفترة من 25 إلي 27 سبتمبر 2003</w:t>
      </w:r>
    </w:p>
    <w:p w14:paraId="69439DAB" w14:textId="77777777" w:rsidR="00B0770B" w:rsidRPr="00C515C6" w:rsidRDefault="00B0770B" w:rsidP="00C515C6">
      <w:pPr>
        <w:jc w:val="both"/>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 xml:space="preserve">6- كانوب وجذور علاقاتها بنهر النيل في إطار فعاليات مؤتمر الفيوم الخامس من 2-4/ 4/ 2005 </w:t>
      </w:r>
    </w:p>
    <w:p w14:paraId="62049DA2" w14:textId="77777777" w:rsidR="00B0770B" w:rsidRPr="00C515C6" w:rsidRDefault="00B0770B" w:rsidP="00C515C6">
      <w:pPr>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7- الإرث الحضاري لهليوبوليس في الإسكندرية ، مجلة العصور، 2007</w:t>
      </w:r>
    </w:p>
    <w:p w14:paraId="66203AFF" w14:textId="77777777" w:rsidR="00B0770B" w:rsidRPr="00C515C6" w:rsidRDefault="00B0770B" w:rsidP="00C515C6">
      <w:pPr>
        <w:bidi w:val="0"/>
        <w:ind w:left="426" w:hanging="426"/>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lang w:val="fr-FR" w:bidi="ar-EG"/>
        </w:rPr>
        <w:t xml:space="preserve">  8-</w:t>
      </w:r>
      <w:r w:rsidRPr="00C515C6">
        <w:rPr>
          <w:rFonts w:asciiTheme="majorBidi" w:hAnsiTheme="majorBidi" w:cstheme="majorBidi"/>
          <w:b/>
          <w:bCs/>
          <w:sz w:val="28"/>
          <w:szCs w:val="28"/>
          <w:rtl/>
          <w:lang w:val="fr-FR" w:bidi="ar-EG"/>
        </w:rPr>
        <w:t xml:space="preserve"> </w:t>
      </w:r>
      <w:r w:rsidRPr="00C515C6">
        <w:rPr>
          <w:rFonts w:asciiTheme="majorBidi" w:hAnsiTheme="majorBidi" w:cstheme="majorBidi"/>
          <w:b/>
          <w:bCs/>
          <w:sz w:val="28"/>
          <w:szCs w:val="28"/>
          <w:lang w:val="fr-FR" w:bidi="ar-EG"/>
        </w:rPr>
        <w:t>L’obélisque d’Irnes provenant de la nécropole de Saqqarah</w:t>
      </w:r>
    </w:p>
    <w:p w14:paraId="7D843F18" w14:textId="77777777" w:rsidR="00B0770B" w:rsidRPr="00C515C6" w:rsidRDefault="00B0770B" w:rsidP="00C515C6">
      <w:pPr>
        <w:bidi w:val="0"/>
        <w:ind w:left="426" w:hanging="426"/>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lang w:val="fr-FR" w:bidi="ar-EG"/>
        </w:rPr>
        <w:t xml:space="preserve"> 9-Le roi Ptolémée Néos Philopatre vue sur son règne </w:t>
      </w:r>
    </w:p>
    <w:p w14:paraId="55758297" w14:textId="77777777" w:rsidR="00B0770B" w:rsidRPr="00C515C6" w:rsidRDefault="00B0770B" w:rsidP="00C515C6">
      <w:pPr>
        <w:bidi w:val="0"/>
        <w:ind w:left="426" w:hanging="426"/>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lang w:val="fr-FR" w:bidi="ar-EG"/>
        </w:rPr>
        <w:t xml:space="preserve">10- Memphis à l’époque romaine                            </w:t>
      </w:r>
    </w:p>
    <w:p w14:paraId="181FB2E6" w14:textId="77777777" w:rsidR="00B0770B" w:rsidRPr="00C515C6" w:rsidRDefault="00B0770B" w:rsidP="00C515C6">
      <w:pPr>
        <w:bidi w:val="0"/>
        <w:ind w:left="426" w:hanging="426"/>
        <w:jc w:val="both"/>
        <w:rPr>
          <w:rFonts w:asciiTheme="majorBidi" w:hAnsiTheme="majorBidi" w:cstheme="majorBidi"/>
          <w:b/>
          <w:bCs/>
          <w:sz w:val="28"/>
          <w:szCs w:val="28"/>
          <w:lang w:val="fr-FR" w:bidi="ar-EG"/>
        </w:rPr>
      </w:pPr>
      <w:r w:rsidRPr="00C515C6">
        <w:rPr>
          <w:rFonts w:asciiTheme="majorBidi" w:hAnsiTheme="majorBidi" w:cstheme="majorBidi"/>
          <w:b/>
          <w:bCs/>
          <w:sz w:val="28"/>
          <w:szCs w:val="28"/>
          <w:lang w:val="fr-FR" w:bidi="ar-EG"/>
        </w:rPr>
        <w:t>11-La stèle de Merènptah élargissant le temple de Ptah à Memphis</w:t>
      </w:r>
    </w:p>
    <w:p w14:paraId="131EE571" w14:textId="77777777" w:rsidR="00B0770B" w:rsidRPr="00C515C6" w:rsidRDefault="00B0770B" w:rsidP="00C515C6">
      <w:pPr>
        <w:jc w:val="both"/>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12- الأصول المصرية في مفردات الأساطير اليونانية بالاشتراك مع الدكتورة منال إسماعيل، مؤتمر اتحاد الأثريين العرب</w:t>
      </w:r>
    </w:p>
    <w:p w14:paraId="2354E942" w14:textId="77777777" w:rsidR="00B0770B" w:rsidRPr="00C515C6" w:rsidRDefault="00B0770B" w:rsidP="00C515C6">
      <w:pPr>
        <w:jc w:val="both"/>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 xml:space="preserve">13- رحلة عودة الاسكندر الأكبر من سيوة </w:t>
      </w:r>
    </w:p>
    <w:p w14:paraId="0B854E37" w14:textId="77777777" w:rsidR="00B0770B" w:rsidRPr="00C515C6" w:rsidRDefault="00B0770B" w:rsidP="00C515C6">
      <w:pPr>
        <w:bidi w:val="0"/>
        <w:ind w:left="360" w:hanging="360"/>
        <w:rPr>
          <w:rFonts w:asciiTheme="majorBidi" w:hAnsiTheme="majorBidi" w:cstheme="majorBidi"/>
          <w:b/>
          <w:bCs/>
          <w:sz w:val="28"/>
          <w:szCs w:val="28"/>
          <w:lang w:val="fr-FR" w:bidi="ar-EG"/>
        </w:rPr>
      </w:pPr>
      <w:r w:rsidRPr="00C515C6">
        <w:rPr>
          <w:rFonts w:asciiTheme="majorBidi" w:hAnsiTheme="majorBidi" w:cstheme="majorBidi"/>
          <w:b/>
          <w:bCs/>
          <w:sz w:val="28"/>
          <w:szCs w:val="28"/>
          <w:lang w:val="fr-FR" w:bidi="ar-EG"/>
        </w:rPr>
        <w:t>14- stèle du temple de Deir el Haggar, Dakhla</w:t>
      </w:r>
    </w:p>
    <w:p w14:paraId="1416412A" w14:textId="77777777" w:rsidR="00B0770B" w:rsidRPr="00C515C6" w:rsidRDefault="00B0770B" w:rsidP="00C515C6">
      <w:pPr>
        <w:bidi w:val="0"/>
        <w:ind w:left="360" w:hanging="360"/>
        <w:rPr>
          <w:rFonts w:asciiTheme="majorBidi" w:hAnsiTheme="majorBidi" w:cstheme="majorBidi"/>
          <w:b/>
          <w:bCs/>
          <w:sz w:val="28"/>
          <w:szCs w:val="28"/>
          <w:lang w:bidi="ar-EG"/>
        </w:rPr>
      </w:pPr>
      <w:r w:rsidRPr="00C515C6">
        <w:rPr>
          <w:rFonts w:asciiTheme="majorBidi" w:hAnsiTheme="majorBidi" w:cstheme="majorBidi"/>
          <w:b/>
          <w:bCs/>
          <w:sz w:val="28"/>
          <w:szCs w:val="28"/>
          <w:lang w:bidi="ar-EG"/>
        </w:rPr>
        <w:t xml:space="preserve">15- Statue of Nedjem-ib CG 219, </w:t>
      </w:r>
      <w:r w:rsidRPr="00C515C6">
        <w:rPr>
          <w:rFonts w:asciiTheme="majorBidi" w:hAnsiTheme="majorBidi" w:cstheme="majorBidi"/>
          <w:b/>
          <w:bCs/>
          <w:i/>
          <w:iCs/>
          <w:sz w:val="28"/>
          <w:szCs w:val="28"/>
          <w:lang w:bidi="ar-EG"/>
        </w:rPr>
        <w:t>ASAE</w:t>
      </w:r>
      <w:r w:rsidRPr="00C515C6">
        <w:rPr>
          <w:rFonts w:asciiTheme="majorBidi" w:hAnsiTheme="majorBidi" w:cstheme="majorBidi"/>
          <w:b/>
          <w:bCs/>
          <w:sz w:val="28"/>
          <w:szCs w:val="28"/>
          <w:lang w:bidi="ar-EG"/>
        </w:rPr>
        <w:t xml:space="preserve"> 88, 2014</w:t>
      </w:r>
    </w:p>
    <w:p w14:paraId="34CEB00A" w14:textId="77777777" w:rsidR="00B0770B" w:rsidRPr="00C515C6" w:rsidRDefault="00B0770B" w:rsidP="00C515C6">
      <w:pPr>
        <w:bidi w:val="0"/>
        <w:ind w:left="360" w:hanging="360"/>
        <w:rPr>
          <w:rFonts w:asciiTheme="majorBidi" w:hAnsiTheme="majorBidi" w:cstheme="majorBidi"/>
          <w:b/>
          <w:bCs/>
          <w:sz w:val="28"/>
          <w:szCs w:val="28"/>
        </w:rPr>
      </w:pPr>
      <w:r w:rsidRPr="00C515C6">
        <w:rPr>
          <w:rFonts w:asciiTheme="majorBidi" w:hAnsiTheme="majorBidi" w:cstheme="majorBidi"/>
          <w:b/>
          <w:bCs/>
          <w:sz w:val="28"/>
          <w:szCs w:val="28"/>
          <w:lang w:bidi="ar-EG"/>
        </w:rPr>
        <w:t xml:space="preserve">16- </w:t>
      </w:r>
      <w:r w:rsidRPr="00C515C6">
        <w:rPr>
          <w:rFonts w:asciiTheme="majorBidi" w:hAnsiTheme="majorBidi" w:cstheme="majorBidi"/>
          <w:b/>
          <w:bCs/>
          <w:sz w:val="28"/>
          <w:szCs w:val="28"/>
        </w:rPr>
        <w:t xml:space="preserve">Nbwy the City of Ouadjet at Beni-Sweif, </w:t>
      </w:r>
      <w:r w:rsidRPr="00C515C6">
        <w:rPr>
          <w:rFonts w:asciiTheme="majorBidi" w:hAnsiTheme="majorBidi" w:cstheme="majorBidi"/>
          <w:b/>
          <w:bCs/>
          <w:i/>
          <w:iCs/>
          <w:sz w:val="28"/>
          <w:szCs w:val="28"/>
        </w:rPr>
        <w:t>EJARS</w:t>
      </w:r>
      <w:r w:rsidRPr="00C515C6">
        <w:rPr>
          <w:rFonts w:asciiTheme="majorBidi" w:hAnsiTheme="majorBidi" w:cstheme="majorBidi"/>
          <w:b/>
          <w:bCs/>
          <w:sz w:val="28"/>
          <w:szCs w:val="28"/>
        </w:rPr>
        <w:t xml:space="preserve"> 4, 1, June, 2014</w:t>
      </w:r>
    </w:p>
    <w:p w14:paraId="784449EB" w14:textId="77777777" w:rsidR="00B0770B" w:rsidRPr="00C515C6" w:rsidRDefault="00B0770B" w:rsidP="00C515C6">
      <w:pPr>
        <w:bidi w:val="0"/>
        <w:ind w:left="360" w:hanging="360"/>
        <w:rPr>
          <w:rFonts w:asciiTheme="majorBidi" w:hAnsiTheme="majorBidi" w:cstheme="majorBidi"/>
          <w:b/>
          <w:bCs/>
          <w:sz w:val="28"/>
          <w:szCs w:val="28"/>
          <w:lang w:bidi="ar-EG"/>
        </w:rPr>
      </w:pPr>
      <w:r w:rsidRPr="00C515C6">
        <w:rPr>
          <w:rFonts w:asciiTheme="majorBidi" w:hAnsiTheme="majorBidi" w:cstheme="majorBidi"/>
          <w:b/>
          <w:bCs/>
          <w:sz w:val="28"/>
          <w:szCs w:val="28"/>
        </w:rPr>
        <w:t>17- Greek and Roman Pottery from Soliman Bayad and El-Garabaa1992 – 1995.</w:t>
      </w:r>
      <w:r w:rsidRPr="00C515C6">
        <w:rPr>
          <w:rFonts w:asciiTheme="majorBidi" w:hAnsiTheme="majorBidi" w:cstheme="majorBidi"/>
          <w:b/>
          <w:bCs/>
          <w:sz w:val="28"/>
          <w:szCs w:val="28"/>
          <w:lang w:bidi="ar-EG"/>
        </w:rPr>
        <w:t xml:space="preserve"> In: </w:t>
      </w:r>
      <w:r w:rsidRPr="00C515C6">
        <w:rPr>
          <w:rFonts w:asciiTheme="majorBidi" w:hAnsiTheme="majorBidi" w:cstheme="majorBidi"/>
          <w:b/>
          <w:bCs/>
          <w:i/>
          <w:iCs/>
          <w:sz w:val="28"/>
          <w:szCs w:val="28"/>
          <w:lang w:bidi="ar-EG"/>
        </w:rPr>
        <w:t xml:space="preserve">Shedet </w:t>
      </w:r>
      <w:r w:rsidRPr="00C515C6">
        <w:rPr>
          <w:rFonts w:asciiTheme="majorBidi" w:hAnsiTheme="majorBidi" w:cstheme="majorBidi"/>
          <w:b/>
          <w:bCs/>
          <w:sz w:val="28"/>
          <w:szCs w:val="28"/>
          <w:lang w:bidi="ar-EG"/>
        </w:rPr>
        <w:t>2, July, 2014</w:t>
      </w:r>
    </w:p>
    <w:p w14:paraId="6ED4B7DA" w14:textId="77777777" w:rsidR="00B0770B" w:rsidRPr="00C515C6" w:rsidRDefault="00B0770B" w:rsidP="00C515C6">
      <w:pPr>
        <w:pStyle w:val="FootnoteText"/>
        <w:spacing w:line="276" w:lineRule="auto"/>
        <w:ind w:left="360" w:hanging="360"/>
        <w:rPr>
          <w:rFonts w:asciiTheme="majorBidi" w:hAnsiTheme="majorBidi" w:cstheme="majorBidi"/>
          <w:b/>
          <w:bCs/>
          <w:sz w:val="28"/>
          <w:szCs w:val="28"/>
          <w:lang w:bidi="ar-EG"/>
        </w:rPr>
      </w:pPr>
      <w:r w:rsidRPr="00C515C6">
        <w:rPr>
          <w:rFonts w:asciiTheme="majorBidi" w:eastAsia="Times New Roman" w:hAnsiTheme="majorBidi" w:cstheme="majorBidi"/>
          <w:b/>
          <w:bCs/>
          <w:sz w:val="28"/>
          <w:szCs w:val="28"/>
          <w:lang w:bidi="ar-EG"/>
        </w:rPr>
        <w:t xml:space="preserve">18- </w:t>
      </w:r>
      <w:r w:rsidRPr="00C515C6">
        <w:rPr>
          <w:rFonts w:asciiTheme="majorBidi" w:hAnsiTheme="majorBidi" w:cstheme="majorBidi"/>
          <w:b/>
          <w:bCs/>
          <w:sz w:val="28"/>
          <w:szCs w:val="28"/>
          <w:lang w:bidi="ar-EG"/>
        </w:rPr>
        <w:t xml:space="preserve">Block Statue of </w:t>
      </w:r>
      <w:r w:rsidRPr="00C515C6">
        <w:rPr>
          <w:rFonts w:ascii="Transliteration" w:hAnsi="Transliteration" w:cstheme="majorBidi"/>
          <w:b/>
          <w:bCs/>
          <w:sz w:val="28"/>
          <w:szCs w:val="28"/>
          <w:lang w:bidi="ar-EG"/>
        </w:rPr>
        <w:t xml:space="preserve">xpr kA </w:t>
      </w:r>
      <w:proofErr w:type="gramStart"/>
      <w:r w:rsidRPr="00C515C6">
        <w:rPr>
          <w:rFonts w:ascii="Transliteration" w:hAnsi="Transliteration" w:cstheme="majorBidi"/>
          <w:b/>
          <w:bCs/>
          <w:sz w:val="28"/>
          <w:szCs w:val="28"/>
          <w:lang w:bidi="ar-EG"/>
        </w:rPr>
        <w:t>Ra</w:t>
      </w:r>
      <w:r w:rsidRPr="00C515C6">
        <w:rPr>
          <w:rFonts w:asciiTheme="majorBidi" w:hAnsiTheme="majorBidi" w:cstheme="majorBidi"/>
          <w:b/>
          <w:bCs/>
          <w:sz w:val="28"/>
          <w:szCs w:val="28"/>
          <w:lang w:bidi="ar-EG"/>
        </w:rPr>
        <w:t xml:space="preserve"> ,</w:t>
      </w:r>
      <w:proofErr w:type="gramEnd"/>
      <w:r w:rsidRPr="00C515C6">
        <w:rPr>
          <w:rFonts w:asciiTheme="majorBidi" w:hAnsiTheme="majorBidi" w:cstheme="majorBidi"/>
          <w:b/>
          <w:bCs/>
          <w:sz w:val="28"/>
          <w:szCs w:val="28"/>
          <w:lang w:bidi="ar-EG"/>
        </w:rPr>
        <w:t xml:space="preserve"> ASAE 89, 2015</w:t>
      </w:r>
    </w:p>
    <w:p w14:paraId="719E0D38" w14:textId="77777777" w:rsidR="00FD1F20" w:rsidRPr="00C515C6" w:rsidRDefault="00FD1F20" w:rsidP="00C515C6">
      <w:pPr>
        <w:pStyle w:val="FootnoteText"/>
        <w:bidi/>
        <w:spacing w:line="276" w:lineRule="auto"/>
        <w:ind w:left="360" w:hanging="360"/>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19- تاريخ وفنون مصر المسيحية، القاهرة، 2021</w:t>
      </w:r>
    </w:p>
    <w:p w14:paraId="576E1441" w14:textId="77777777" w:rsidR="00FD1F20" w:rsidRPr="00C515C6" w:rsidRDefault="00FD1F20" w:rsidP="00C515C6">
      <w:pPr>
        <w:pStyle w:val="FootnoteText"/>
        <w:bidi/>
        <w:spacing w:line="276" w:lineRule="auto"/>
        <w:ind w:left="360" w:hanging="360"/>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lastRenderedPageBreak/>
        <w:t xml:space="preserve">20- مدخل الي اثار وحضارة مصر في العصرين اليوناني </w:t>
      </w:r>
      <w:r w:rsidR="001E7DB0" w:rsidRPr="00C515C6">
        <w:rPr>
          <w:rFonts w:asciiTheme="majorBidi" w:hAnsiTheme="majorBidi" w:cstheme="majorBidi"/>
          <w:b/>
          <w:bCs/>
          <w:sz w:val="28"/>
          <w:szCs w:val="28"/>
          <w:rtl/>
          <w:lang w:bidi="ar-EG"/>
        </w:rPr>
        <w:t>والروماني</w:t>
      </w:r>
      <w:r w:rsidRPr="00C515C6">
        <w:rPr>
          <w:rFonts w:asciiTheme="majorBidi" w:hAnsiTheme="majorBidi" w:cstheme="majorBidi"/>
          <w:b/>
          <w:bCs/>
          <w:sz w:val="28"/>
          <w:szCs w:val="28"/>
          <w:rtl/>
          <w:lang w:bidi="ar-EG"/>
        </w:rPr>
        <w:t xml:space="preserve"> ، القاهرة، 2021</w:t>
      </w:r>
    </w:p>
    <w:p w14:paraId="350BE5A5" w14:textId="4F29417D" w:rsidR="00FD1F20" w:rsidRPr="00C515C6" w:rsidRDefault="00FD1F20" w:rsidP="00C515C6">
      <w:pPr>
        <w:pStyle w:val="FootnoteText"/>
        <w:bidi/>
        <w:spacing w:line="276" w:lineRule="auto"/>
        <w:ind w:left="360" w:hanging="360"/>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21- ال</w:t>
      </w:r>
      <w:r w:rsidR="00373669">
        <w:rPr>
          <w:rFonts w:asciiTheme="majorBidi" w:hAnsiTheme="majorBidi" w:cstheme="majorBidi" w:hint="cs"/>
          <w:b/>
          <w:bCs/>
          <w:sz w:val="28"/>
          <w:szCs w:val="28"/>
          <w:rtl/>
          <w:lang w:bidi="ar-EG"/>
        </w:rPr>
        <w:t>م</w:t>
      </w:r>
      <w:r w:rsidRPr="00C515C6">
        <w:rPr>
          <w:rFonts w:asciiTheme="majorBidi" w:hAnsiTheme="majorBidi" w:cstheme="majorBidi"/>
          <w:b/>
          <w:bCs/>
          <w:sz w:val="28"/>
          <w:szCs w:val="28"/>
          <w:rtl/>
          <w:lang w:bidi="ar-EG"/>
        </w:rPr>
        <w:t>صطلحات المعبرة عن الفساد الإداري في مصر الفرعونية، 2021</w:t>
      </w:r>
    </w:p>
    <w:p w14:paraId="2475B13A" w14:textId="77777777" w:rsidR="00B0770B" w:rsidRPr="00C515C6" w:rsidRDefault="00FD1F20" w:rsidP="00C515C6">
      <w:pPr>
        <w:pStyle w:val="FootnoteText"/>
        <w:bidi/>
        <w:spacing w:line="276" w:lineRule="auto"/>
        <w:ind w:left="360" w:hanging="360"/>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 xml:space="preserve">22- ملاحظات علي زخارف فسيفساء </w:t>
      </w:r>
      <w:r w:rsidR="001E7DB0" w:rsidRPr="00C515C6">
        <w:rPr>
          <w:rFonts w:asciiTheme="majorBidi" w:hAnsiTheme="majorBidi" w:cstheme="majorBidi"/>
          <w:b/>
          <w:bCs/>
          <w:sz w:val="28"/>
          <w:szCs w:val="28"/>
          <w:rtl/>
          <w:lang w:bidi="ar-EG"/>
        </w:rPr>
        <w:t>القبو المركزي لمصلي جالا بلاسيلفيا بمدينة رافينا الإيطالية، القاهرة، 20</w:t>
      </w:r>
      <w:r w:rsidR="00C60F0E" w:rsidRPr="00C515C6">
        <w:rPr>
          <w:rFonts w:asciiTheme="majorBidi" w:hAnsiTheme="majorBidi" w:cstheme="majorBidi"/>
          <w:b/>
          <w:bCs/>
          <w:sz w:val="28"/>
          <w:szCs w:val="28"/>
          <w:rtl/>
          <w:lang w:bidi="ar-EG"/>
        </w:rPr>
        <w:t>20</w:t>
      </w:r>
    </w:p>
    <w:p w14:paraId="521CC015" w14:textId="7CC23D8F" w:rsidR="00625B7C" w:rsidRDefault="00625B7C" w:rsidP="00C515C6">
      <w:pPr>
        <w:pStyle w:val="FootnoteText"/>
        <w:bidi/>
        <w:spacing w:line="276" w:lineRule="auto"/>
        <w:ind w:left="360" w:hanging="360"/>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23- مدخل الي تاريخ وحضارة مصر في العصرين البطلمي والروماني، القاهرة، 2021</w:t>
      </w:r>
    </w:p>
    <w:p w14:paraId="42C09F65" w14:textId="12F6693E" w:rsidR="00373669" w:rsidRPr="00760CAF" w:rsidRDefault="00373669" w:rsidP="00373669">
      <w:pPr>
        <w:pStyle w:val="FootnoteText"/>
        <w:spacing w:line="276" w:lineRule="auto"/>
        <w:ind w:left="360" w:hanging="360"/>
        <w:rPr>
          <w:rFonts w:asciiTheme="majorBidi" w:hAnsiTheme="majorBidi" w:cstheme="majorBidi"/>
          <w:b/>
          <w:bCs/>
          <w:sz w:val="28"/>
          <w:szCs w:val="28"/>
          <w:lang w:val="fr-FR" w:bidi="ar-EG"/>
        </w:rPr>
      </w:pPr>
      <w:r w:rsidRPr="00760CAF">
        <w:rPr>
          <w:rFonts w:asciiTheme="majorBidi" w:hAnsiTheme="majorBidi" w:cstheme="majorBidi"/>
          <w:b/>
          <w:bCs/>
          <w:sz w:val="28"/>
          <w:szCs w:val="28"/>
          <w:lang w:val="fr-FR" w:bidi="ar-EG"/>
        </w:rPr>
        <w:t>24-Le phare d'Alexandrie d'</w:t>
      </w:r>
      <w:r w:rsidR="00B91ED7" w:rsidRPr="00760CAF">
        <w:rPr>
          <w:rFonts w:asciiTheme="majorBidi" w:hAnsiTheme="majorBidi" w:cstheme="majorBidi"/>
          <w:b/>
          <w:bCs/>
          <w:sz w:val="28"/>
          <w:szCs w:val="28"/>
          <w:lang w:val="fr-FR" w:bidi="ar-EG"/>
        </w:rPr>
        <w:t>après</w:t>
      </w:r>
      <w:r w:rsidRPr="00760CAF">
        <w:rPr>
          <w:rFonts w:asciiTheme="majorBidi" w:hAnsiTheme="majorBidi" w:cstheme="majorBidi"/>
          <w:b/>
          <w:bCs/>
          <w:sz w:val="28"/>
          <w:szCs w:val="28"/>
          <w:lang w:val="fr-FR" w:bidi="ar-EG"/>
        </w:rPr>
        <w:t xml:space="preserve"> les manuscrits Arabes, 2021</w:t>
      </w:r>
    </w:p>
    <w:p w14:paraId="3401C071" w14:textId="0BE5B924" w:rsidR="00625B7C" w:rsidRPr="00C515C6" w:rsidRDefault="00373669" w:rsidP="00C515C6">
      <w:pPr>
        <w:pStyle w:val="FootnoteText"/>
        <w:bidi/>
        <w:spacing w:line="276" w:lineRule="auto"/>
        <w:ind w:left="360" w:hanging="360"/>
        <w:rPr>
          <w:rFonts w:asciiTheme="majorBidi" w:hAnsiTheme="majorBidi" w:cstheme="majorBidi"/>
          <w:b/>
          <w:bCs/>
          <w:sz w:val="28"/>
          <w:szCs w:val="28"/>
          <w:lang w:bidi="ar-EG"/>
        </w:rPr>
      </w:pPr>
      <w:r>
        <w:rPr>
          <w:rFonts w:asciiTheme="majorBidi" w:hAnsiTheme="majorBidi" w:cstheme="majorBidi" w:hint="cs"/>
          <w:b/>
          <w:bCs/>
          <w:sz w:val="28"/>
          <w:szCs w:val="28"/>
          <w:rtl/>
          <w:lang w:bidi="ar-EG"/>
        </w:rPr>
        <w:t>25</w:t>
      </w:r>
      <w:r w:rsidR="00625B7C" w:rsidRPr="00C515C6">
        <w:rPr>
          <w:rFonts w:asciiTheme="majorBidi" w:hAnsiTheme="majorBidi" w:cstheme="majorBidi"/>
          <w:b/>
          <w:bCs/>
          <w:sz w:val="28"/>
          <w:szCs w:val="28"/>
          <w:rtl/>
          <w:lang w:bidi="ar-EG"/>
        </w:rPr>
        <w:t>- شارك في تحرير موسوعة قناة السويس الصادرة عن الهيئة العامة للاستعلامات والجمعية التاريخية، القاهرة، 2021</w:t>
      </w:r>
    </w:p>
    <w:p w14:paraId="42408E96" w14:textId="77777777" w:rsidR="00B0770B" w:rsidRPr="00C515C6" w:rsidRDefault="00B0770B" w:rsidP="00C515C6">
      <w:pPr>
        <w:jc w:val="both"/>
        <w:rPr>
          <w:rFonts w:asciiTheme="majorBidi" w:hAnsiTheme="majorBidi" w:cstheme="majorBidi"/>
          <w:b/>
          <w:bCs/>
          <w:sz w:val="28"/>
          <w:szCs w:val="28"/>
          <w:rtl/>
        </w:rPr>
      </w:pPr>
    </w:p>
    <w:p w14:paraId="41AADAAC" w14:textId="77777777" w:rsidR="00B0770B" w:rsidRPr="00C515C6" w:rsidRDefault="00B0770B" w:rsidP="00C515C6">
      <w:pPr>
        <w:jc w:val="both"/>
        <w:rPr>
          <w:rFonts w:asciiTheme="majorBidi" w:hAnsiTheme="majorBidi" w:cstheme="majorBidi"/>
          <w:b/>
          <w:bCs/>
          <w:sz w:val="28"/>
          <w:szCs w:val="28"/>
        </w:rPr>
      </w:pPr>
      <w:r w:rsidRPr="00C515C6">
        <w:rPr>
          <w:rFonts w:asciiTheme="majorBidi" w:hAnsiTheme="majorBidi" w:cstheme="majorBidi"/>
          <w:b/>
          <w:bCs/>
          <w:sz w:val="28"/>
          <w:szCs w:val="28"/>
          <w:rtl/>
        </w:rPr>
        <w:t>* عاشراً : النشاط الطلابي والثقافي</w:t>
      </w:r>
    </w:p>
    <w:p w14:paraId="5293CB94" w14:textId="77777777" w:rsidR="00B0770B" w:rsidRPr="00C515C6" w:rsidRDefault="00B0770B" w:rsidP="00C515C6">
      <w:pPr>
        <w:numPr>
          <w:ilvl w:val="0"/>
          <w:numId w:val="2"/>
        </w:numPr>
        <w:spacing w:after="0"/>
        <w:jc w:val="both"/>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رائد اللجنة الرياضية باتحاد طلاب كلية الآثار جامعة القاهرة من 2003- 2006</w:t>
      </w:r>
    </w:p>
    <w:p w14:paraId="0AF5D778" w14:textId="77777777" w:rsidR="00B0770B" w:rsidRPr="00C515C6" w:rsidRDefault="00B0770B" w:rsidP="00C515C6">
      <w:pPr>
        <w:numPr>
          <w:ilvl w:val="0"/>
          <w:numId w:val="2"/>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عضو اللجنة المنظمة ليوم كلية الآثار ومحافظة الوادي الجديد</w:t>
      </w:r>
    </w:p>
    <w:p w14:paraId="1457BCE3" w14:textId="77777777" w:rsidR="00B0770B" w:rsidRPr="00C515C6" w:rsidRDefault="00B0770B" w:rsidP="00C515C6">
      <w:pPr>
        <w:numPr>
          <w:ilvl w:val="0"/>
          <w:numId w:val="2"/>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القيام بتنظيم العديد من الندوات الرياضية في إطار الإعداد لملف كأس العالم، واحتفالية تأبين لكابتن النادي الأهلي ثابت البطل، واحتفالية النادي الأهلي والزمن الجميل بحضور مجموعة من نجوم النادي الأهلي السابقين.</w:t>
      </w:r>
    </w:p>
    <w:p w14:paraId="04F5FCFA" w14:textId="77777777" w:rsidR="00B0770B" w:rsidRPr="00C515C6" w:rsidRDefault="00B0770B" w:rsidP="00C515C6">
      <w:pPr>
        <w:numPr>
          <w:ilvl w:val="0"/>
          <w:numId w:val="2"/>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 xml:space="preserve">عضو ومحاضر للمنظمة الكشفية العالمية </w:t>
      </w:r>
    </w:p>
    <w:p w14:paraId="6BF6B23F" w14:textId="77777777" w:rsidR="00B0770B" w:rsidRPr="00C515C6" w:rsidRDefault="00B0770B" w:rsidP="00C515C6">
      <w:pPr>
        <w:numPr>
          <w:ilvl w:val="0"/>
          <w:numId w:val="2"/>
        </w:numPr>
        <w:spacing w:after="0"/>
        <w:jc w:val="both"/>
        <w:rPr>
          <w:rFonts w:asciiTheme="majorBidi" w:hAnsiTheme="majorBidi" w:cstheme="majorBidi"/>
          <w:b/>
          <w:bCs/>
          <w:sz w:val="28"/>
          <w:szCs w:val="28"/>
          <w:u w:val="single"/>
          <w:lang w:bidi="ar-EG"/>
        </w:rPr>
      </w:pPr>
      <w:r w:rsidRPr="00C515C6">
        <w:rPr>
          <w:rFonts w:asciiTheme="majorBidi" w:hAnsiTheme="majorBidi" w:cstheme="majorBidi"/>
          <w:b/>
          <w:bCs/>
          <w:sz w:val="28"/>
          <w:szCs w:val="28"/>
          <w:rtl/>
          <w:lang w:bidi="ar-EG"/>
        </w:rPr>
        <w:t>عضو اللجنة الثقافية بالنادي الأهلي</w:t>
      </w:r>
      <w:r w:rsidRPr="00C515C6">
        <w:rPr>
          <w:rFonts w:asciiTheme="majorBidi" w:hAnsiTheme="majorBidi" w:cstheme="majorBidi"/>
          <w:b/>
          <w:bCs/>
          <w:sz w:val="28"/>
          <w:szCs w:val="28"/>
          <w:u w:val="single"/>
          <w:rtl/>
          <w:lang w:bidi="ar-EG"/>
        </w:rPr>
        <w:t xml:space="preserve"> </w:t>
      </w:r>
      <w:r w:rsidRPr="00C515C6">
        <w:rPr>
          <w:rFonts w:asciiTheme="majorBidi" w:hAnsiTheme="majorBidi" w:cstheme="majorBidi"/>
          <w:b/>
          <w:bCs/>
          <w:sz w:val="28"/>
          <w:szCs w:val="28"/>
          <w:rtl/>
          <w:lang w:bidi="ar-EG"/>
        </w:rPr>
        <w:t>للرياضة البدنية</w:t>
      </w:r>
    </w:p>
    <w:p w14:paraId="72211A43" w14:textId="77777777" w:rsidR="00B0770B" w:rsidRPr="00C515C6" w:rsidRDefault="00B0770B" w:rsidP="00C515C6">
      <w:pPr>
        <w:numPr>
          <w:ilvl w:val="0"/>
          <w:numId w:val="2"/>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 xml:space="preserve">مسئول عن المادة العلمية لبعض البرامج الثقافية المختصة بالآثار بالتليفزيون و الإذاعة المصرية </w:t>
      </w:r>
    </w:p>
    <w:p w14:paraId="7AF97472" w14:textId="77777777" w:rsidR="00B0770B" w:rsidRPr="00C515C6" w:rsidRDefault="00B0770B" w:rsidP="00C515C6">
      <w:pPr>
        <w:numPr>
          <w:ilvl w:val="0"/>
          <w:numId w:val="2"/>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val="fr-FR" w:bidi="ar-EG"/>
        </w:rPr>
        <w:t>محاضر بجامعة نواكشوط وإدارة الندوات الثقافية الخاصة بمنظمة الفرانكفونية في غرب إفريقيا</w:t>
      </w:r>
    </w:p>
    <w:p w14:paraId="4EF54036" w14:textId="1BE6C437" w:rsidR="00B0770B" w:rsidRDefault="00B0770B" w:rsidP="00C515C6">
      <w:pPr>
        <w:numPr>
          <w:ilvl w:val="0"/>
          <w:numId w:val="2"/>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عضو امتحان وزارة السياحة لاختيار المرشدين</w:t>
      </w:r>
      <w:r w:rsidR="00760CAF">
        <w:rPr>
          <w:rFonts w:asciiTheme="majorBidi" w:hAnsiTheme="majorBidi" w:cstheme="majorBidi" w:hint="cs"/>
          <w:b/>
          <w:bCs/>
          <w:sz w:val="28"/>
          <w:szCs w:val="28"/>
          <w:rtl/>
          <w:lang w:bidi="ar-EG"/>
        </w:rPr>
        <w:t xml:space="preserve"> السياحيين</w:t>
      </w:r>
      <w:r w:rsidRPr="00C515C6">
        <w:rPr>
          <w:rFonts w:asciiTheme="majorBidi" w:hAnsiTheme="majorBidi" w:cstheme="majorBidi"/>
          <w:b/>
          <w:bCs/>
          <w:sz w:val="28"/>
          <w:szCs w:val="28"/>
          <w:rtl/>
          <w:lang w:bidi="ar-EG"/>
        </w:rPr>
        <w:t xml:space="preserve"> الجدد</w:t>
      </w:r>
    </w:p>
    <w:p w14:paraId="7F022826" w14:textId="17C2FAA9" w:rsidR="00760CAF" w:rsidRPr="00C515C6" w:rsidRDefault="00760CAF" w:rsidP="00C515C6">
      <w:pPr>
        <w:numPr>
          <w:ilvl w:val="0"/>
          <w:numId w:val="2"/>
        </w:numPr>
        <w:spacing w:after="0"/>
        <w:jc w:val="both"/>
        <w:rPr>
          <w:rFonts w:asciiTheme="majorBidi" w:hAnsiTheme="majorBidi" w:cstheme="majorBidi"/>
          <w:b/>
          <w:bCs/>
          <w:sz w:val="28"/>
          <w:szCs w:val="28"/>
          <w:lang w:bidi="ar-EG"/>
        </w:rPr>
      </w:pPr>
      <w:r>
        <w:rPr>
          <w:rFonts w:asciiTheme="majorBidi" w:hAnsiTheme="majorBidi" w:cstheme="majorBidi" w:hint="cs"/>
          <w:b/>
          <w:bCs/>
          <w:sz w:val="28"/>
          <w:szCs w:val="28"/>
          <w:rtl/>
          <w:lang w:bidi="ar-EG"/>
        </w:rPr>
        <w:t xml:space="preserve">محاضر في نقابات المرشدين السياحيين (القاهرة- الجيزة </w:t>
      </w:r>
      <w:r>
        <w:rPr>
          <w:rFonts w:asciiTheme="majorBidi" w:hAnsiTheme="majorBidi" w:cstheme="majorBidi"/>
          <w:b/>
          <w:bCs/>
          <w:sz w:val="28"/>
          <w:szCs w:val="28"/>
          <w:rtl/>
          <w:lang w:bidi="ar-EG"/>
        </w:rPr>
        <w:t>–</w:t>
      </w:r>
      <w:r w:rsidR="00437C9B">
        <w:rPr>
          <w:rFonts w:asciiTheme="majorBidi" w:hAnsiTheme="majorBidi" w:cstheme="majorBidi" w:hint="cs"/>
          <w:b/>
          <w:bCs/>
          <w:sz w:val="28"/>
          <w:szCs w:val="28"/>
          <w:rtl/>
          <w:lang w:bidi="ar-EG"/>
        </w:rPr>
        <w:t>ا</w:t>
      </w:r>
      <w:r>
        <w:rPr>
          <w:rFonts w:asciiTheme="majorBidi" w:hAnsiTheme="majorBidi" w:cstheme="majorBidi" w:hint="cs"/>
          <w:b/>
          <w:bCs/>
          <w:sz w:val="28"/>
          <w:szCs w:val="28"/>
          <w:rtl/>
          <w:lang w:bidi="ar-EG"/>
        </w:rPr>
        <w:t xml:space="preserve">لأقصر </w:t>
      </w:r>
      <w:r>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الغردقة)</w:t>
      </w:r>
    </w:p>
    <w:p w14:paraId="31AD28C4" w14:textId="77777777" w:rsidR="00B0770B" w:rsidRPr="00C515C6" w:rsidRDefault="00B0770B" w:rsidP="00C515C6">
      <w:pPr>
        <w:numPr>
          <w:ilvl w:val="0"/>
          <w:numId w:val="2"/>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عضو محكم في لجنة ترقيات الأساتذة والأساتذة المساعدين من المجلس الاعلي للجامعات</w:t>
      </w:r>
    </w:p>
    <w:p w14:paraId="5B01B62D" w14:textId="77777777" w:rsidR="001E7DB0" w:rsidRPr="00C515C6" w:rsidRDefault="00B0770B" w:rsidP="00C515C6">
      <w:pPr>
        <w:numPr>
          <w:ilvl w:val="0"/>
          <w:numId w:val="2"/>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عضو اللجنة الوزارية لوضع المعايير الأكاديمية لقطاع الآثار من قبل الهيئة القومية لضمان الجودة والاعتم</w:t>
      </w:r>
      <w:r w:rsidR="00DB4495" w:rsidRPr="00C515C6">
        <w:rPr>
          <w:rFonts w:asciiTheme="majorBidi" w:hAnsiTheme="majorBidi" w:cstheme="majorBidi"/>
          <w:b/>
          <w:bCs/>
          <w:sz w:val="28"/>
          <w:szCs w:val="28"/>
          <w:rtl/>
          <w:lang w:bidi="ar-EG"/>
        </w:rPr>
        <w:t>اد</w:t>
      </w:r>
    </w:p>
    <w:p w14:paraId="6BB6C76B" w14:textId="3CE558AF" w:rsidR="00625B7C" w:rsidRDefault="00625B7C" w:rsidP="00C515C6">
      <w:pPr>
        <w:numPr>
          <w:ilvl w:val="0"/>
          <w:numId w:val="2"/>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 xml:space="preserve">عضو من الخارج مجلس كلية الاثار والتراث بالاكاديمية العربية للعلوم والنقل البحري </w:t>
      </w:r>
      <w:r w:rsidR="00373669" w:rsidRPr="00C515C6">
        <w:rPr>
          <w:rFonts w:asciiTheme="majorBidi" w:hAnsiTheme="majorBidi" w:cstheme="majorBidi" w:hint="cs"/>
          <w:b/>
          <w:bCs/>
          <w:sz w:val="28"/>
          <w:szCs w:val="28"/>
          <w:rtl/>
          <w:lang w:bidi="ar-EG"/>
        </w:rPr>
        <w:t>بأسوان</w:t>
      </w:r>
    </w:p>
    <w:p w14:paraId="78CA736F" w14:textId="776FFC6E" w:rsidR="00760CAF" w:rsidRDefault="00760CAF" w:rsidP="00C515C6">
      <w:pPr>
        <w:numPr>
          <w:ilvl w:val="0"/>
          <w:numId w:val="2"/>
        </w:numPr>
        <w:spacing w:after="0"/>
        <w:jc w:val="both"/>
        <w:rPr>
          <w:rFonts w:asciiTheme="majorBidi" w:hAnsiTheme="majorBidi" w:cstheme="majorBidi"/>
          <w:b/>
          <w:bCs/>
          <w:sz w:val="28"/>
          <w:szCs w:val="28"/>
          <w:lang w:bidi="ar-EG"/>
        </w:rPr>
      </w:pPr>
      <w:r>
        <w:rPr>
          <w:rFonts w:asciiTheme="majorBidi" w:hAnsiTheme="majorBidi" w:cstheme="majorBidi" w:hint="cs"/>
          <w:b/>
          <w:bCs/>
          <w:sz w:val="28"/>
          <w:szCs w:val="28"/>
          <w:rtl/>
          <w:lang w:bidi="ar-EG"/>
        </w:rPr>
        <w:t>مراجع المادة العلمية لمسلسل الرسوم المتحركة للأطفال (يحيي وكنوز) لثلاثة مواسم</w:t>
      </w:r>
    </w:p>
    <w:p w14:paraId="75D7EB6F" w14:textId="6C6A0AC4" w:rsidR="00760CAF" w:rsidRDefault="00760CAF" w:rsidP="00C515C6">
      <w:pPr>
        <w:numPr>
          <w:ilvl w:val="0"/>
          <w:numId w:val="2"/>
        </w:numPr>
        <w:spacing w:after="0"/>
        <w:jc w:val="both"/>
        <w:rPr>
          <w:rFonts w:asciiTheme="majorBidi" w:hAnsiTheme="majorBidi" w:cstheme="majorBidi" w:hint="cs"/>
          <w:b/>
          <w:bCs/>
          <w:sz w:val="28"/>
          <w:szCs w:val="28"/>
          <w:lang w:bidi="ar-EG"/>
        </w:rPr>
      </w:pPr>
      <w:r>
        <w:rPr>
          <w:rFonts w:asciiTheme="majorBidi" w:hAnsiTheme="majorBidi" w:cstheme="majorBidi" w:hint="cs"/>
          <w:b/>
          <w:bCs/>
          <w:sz w:val="28"/>
          <w:szCs w:val="28"/>
          <w:rtl/>
          <w:lang w:bidi="ar-EG"/>
        </w:rPr>
        <w:t>مراجع المادة التاريخية للفيلم الوثائقي (أم الدنيا) الجزء الثاني مع الشركة المتحدة</w:t>
      </w:r>
    </w:p>
    <w:p w14:paraId="393EFB44" w14:textId="77777777" w:rsidR="0018186F" w:rsidRDefault="0018186F" w:rsidP="0018186F">
      <w:pPr>
        <w:spacing w:after="0"/>
        <w:jc w:val="both"/>
        <w:rPr>
          <w:rFonts w:asciiTheme="majorBidi" w:hAnsiTheme="majorBidi" w:cstheme="majorBidi" w:hint="cs"/>
          <w:b/>
          <w:bCs/>
          <w:sz w:val="28"/>
          <w:szCs w:val="28"/>
          <w:rtl/>
          <w:lang w:bidi="ar-EG"/>
        </w:rPr>
      </w:pPr>
    </w:p>
    <w:p w14:paraId="403A3A24" w14:textId="77777777" w:rsidR="0018186F" w:rsidRDefault="0018186F" w:rsidP="0018186F">
      <w:pPr>
        <w:spacing w:after="0"/>
        <w:jc w:val="both"/>
        <w:rPr>
          <w:rFonts w:asciiTheme="majorBidi" w:hAnsiTheme="majorBidi" w:cstheme="majorBidi" w:hint="cs"/>
          <w:b/>
          <w:bCs/>
          <w:sz w:val="28"/>
          <w:szCs w:val="28"/>
          <w:rtl/>
          <w:lang w:bidi="ar-EG"/>
        </w:rPr>
      </w:pPr>
    </w:p>
    <w:p w14:paraId="14D55A23" w14:textId="77777777" w:rsidR="0018186F" w:rsidRDefault="0018186F" w:rsidP="0018186F">
      <w:pPr>
        <w:spacing w:after="0"/>
        <w:jc w:val="both"/>
        <w:rPr>
          <w:rFonts w:asciiTheme="majorBidi" w:hAnsiTheme="majorBidi" w:cstheme="majorBidi"/>
          <w:b/>
          <w:bCs/>
          <w:sz w:val="28"/>
          <w:szCs w:val="28"/>
          <w:lang w:bidi="ar-EG"/>
        </w:rPr>
      </w:pPr>
    </w:p>
    <w:p w14:paraId="0D39808F" w14:textId="77777777" w:rsidR="00373669" w:rsidRPr="00C515C6" w:rsidRDefault="00373669" w:rsidP="00B91ED7">
      <w:pPr>
        <w:spacing w:after="0"/>
        <w:jc w:val="both"/>
        <w:rPr>
          <w:rFonts w:asciiTheme="majorBidi" w:hAnsiTheme="majorBidi" w:cstheme="majorBidi"/>
          <w:b/>
          <w:bCs/>
          <w:sz w:val="28"/>
          <w:szCs w:val="28"/>
          <w:rtl/>
          <w:lang w:bidi="ar-EG"/>
        </w:rPr>
      </w:pPr>
    </w:p>
    <w:p w14:paraId="5E0D435D" w14:textId="77777777" w:rsidR="00B0770B" w:rsidRPr="00C515C6" w:rsidRDefault="00B0770B" w:rsidP="00C515C6">
      <w:pPr>
        <w:jc w:val="both"/>
        <w:rPr>
          <w:rFonts w:asciiTheme="majorBidi" w:hAnsiTheme="majorBidi" w:cstheme="majorBidi"/>
          <w:b/>
          <w:bCs/>
          <w:sz w:val="28"/>
          <w:szCs w:val="28"/>
          <w:rtl/>
        </w:rPr>
      </w:pPr>
      <w:r w:rsidRPr="00C515C6">
        <w:rPr>
          <w:rFonts w:asciiTheme="majorBidi" w:hAnsiTheme="majorBidi" w:cstheme="majorBidi"/>
          <w:b/>
          <w:bCs/>
          <w:sz w:val="28"/>
          <w:szCs w:val="28"/>
          <w:rtl/>
        </w:rPr>
        <w:lastRenderedPageBreak/>
        <w:t>النشاط العملي في مجال التخصص</w:t>
      </w:r>
      <w:r w:rsidRPr="00C515C6">
        <w:rPr>
          <w:rFonts w:asciiTheme="majorBidi" w:hAnsiTheme="majorBidi" w:cstheme="majorBidi"/>
          <w:b/>
          <w:bCs/>
          <w:sz w:val="28"/>
          <w:szCs w:val="28"/>
        </w:rPr>
        <w:t>:</w:t>
      </w:r>
    </w:p>
    <w:p w14:paraId="3DDE2B6A" w14:textId="77777777" w:rsidR="00B0770B" w:rsidRPr="00C515C6" w:rsidRDefault="00B0770B" w:rsidP="00C515C6">
      <w:pPr>
        <w:numPr>
          <w:ilvl w:val="1"/>
          <w:numId w:val="3"/>
        </w:numPr>
        <w:spacing w:after="0"/>
        <w:jc w:val="both"/>
        <w:rPr>
          <w:rFonts w:asciiTheme="majorBidi" w:hAnsiTheme="majorBidi" w:cstheme="majorBidi"/>
          <w:b/>
          <w:bCs/>
          <w:sz w:val="28"/>
          <w:szCs w:val="28"/>
          <w:rtl/>
          <w:lang w:bidi="ar-EG"/>
        </w:rPr>
      </w:pPr>
      <w:r w:rsidRPr="00C515C6">
        <w:rPr>
          <w:rFonts w:asciiTheme="majorBidi" w:hAnsiTheme="majorBidi" w:cstheme="majorBidi"/>
          <w:b/>
          <w:bCs/>
          <w:sz w:val="28"/>
          <w:szCs w:val="28"/>
          <w:rtl/>
          <w:lang w:bidi="ar-EG"/>
        </w:rPr>
        <w:t xml:space="preserve">الاشتراك في أعمال الحفائر بمنطقة المطرية ( اونو القديمة) </w:t>
      </w:r>
    </w:p>
    <w:p w14:paraId="0F34592D" w14:textId="77777777" w:rsidR="00B0770B" w:rsidRPr="00C515C6" w:rsidRDefault="00B0770B" w:rsidP="00C515C6">
      <w:pPr>
        <w:numPr>
          <w:ilvl w:val="1"/>
          <w:numId w:val="3"/>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 xml:space="preserve"> الاشتراك في أعمال الحفائر المشتركة بين جامعة القاهرة ومعهد ميونخ للآثار </w:t>
      </w:r>
      <w:r w:rsidR="00392AD1" w:rsidRPr="00C515C6">
        <w:rPr>
          <w:rFonts w:asciiTheme="majorBidi" w:hAnsiTheme="majorBidi" w:cstheme="majorBidi"/>
          <w:b/>
          <w:bCs/>
          <w:sz w:val="28"/>
          <w:szCs w:val="28"/>
          <w:rtl/>
          <w:lang w:bidi="ar-EG"/>
        </w:rPr>
        <w:t>بتونا الجبل محافظة المنيا</w:t>
      </w:r>
    </w:p>
    <w:p w14:paraId="664DDAC1" w14:textId="77777777" w:rsidR="00B0770B" w:rsidRPr="00C515C6" w:rsidRDefault="00B0770B" w:rsidP="00C515C6">
      <w:pPr>
        <w:numPr>
          <w:ilvl w:val="1"/>
          <w:numId w:val="3"/>
        </w:numPr>
        <w:spacing w:after="0"/>
        <w:jc w:val="both"/>
        <w:rPr>
          <w:rFonts w:asciiTheme="majorBidi" w:hAnsiTheme="majorBidi" w:cstheme="majorBidi"/>
          <w:b/>
          <w:bCs/>
          <w:sz w:val="28"/>
          <w:szCs w:val="28"/>
          <w:lang w:bidi="ar-EG"/>
        </w:rPr>
      </w:pPr>
      <w:r w:rsidRPr="00C515C6">
        <w:rPr>
          <w:rFonts w:asciiTheme="majorBidi" w:hAnsiTheme="majorBidi" w:cstheme="majorBidi"/>
          <w:b/>
          <w:bCs/>
          <w:sz w:val="28"/>
          <w:szCs w:val="28"/>
          <w:rtl/>
          <w:lang w:bidi="ar-EG"/>
        </w:rPr>
        <w:t>الاشتراك في أعمال الحفائر للآثار الغارقة مع معهد دراسات الإسكندرية بإشراف الأستاذ الدكتور جون ايف امبرير من 1999.</w:t>
      </w:r>
    </w:p>
    <w:p w14:paraId="53CDFBEC" w14:textId="77777777" w:rsidR="00B0770B" w:rsidRPr="00C515C6" w:rsidRDefault="00B0770B" w:rsidP="00C515C6">
      <w:pPr>
        <w:pStyle w:val="ListParagraph"/>
        <w:numPr>
          <w:ilvl w:val="1"/>
          <w:numId w:val="3"/>
        </w:numPr>
        <w:spacing w:line="276" w:lineRule="auto"/>
        <w:jc w:val="both"/>
        <w:rPr>
          <w:rFonts w:asciiTheme="majorBidi" w:hAnsiTheme="majorBidi" w:cstheme="majorBidi"/>
          <w:b/>
          <w:bCs/>
          <w:sz w:val="28"/>
          <w:szCs w:val="28"/>
        </w:rPr>
      </w:pPr>
      <w:r w:rsidRPr="00C515C6">
        <w:rPr>
          <w:rFonts w:asciiTheme="majorBidi" w:hAnsiTheme="majorBidi" w:cstheme="majorBidi"/>
          <w:b/>
          <w:bCs/>
          <w:sz w:val="28"/>
          <w:szCs w:val="28"/>
          <w:rtl/>
          <w:lang w:bidi="ar-EG"/>
        </w:rPr>
        <w:t>المشاركة في المؤتمرات العلمية المتعلقة بالآثار والتاريخ لمصر وبلاد الشرق الأدنى القديم في مصر وخارجها</w:t>
      </w:r>
      <w:r w:rsidR="009B5877" w:rsidRPr="00C515C6">
        <w:rPr>
          <w:rFonts w:asciiTheme="majorBidi" w:hAnsiTheme="majorBidi" w:cstheme="majorBidi"/>
          <w:b/>
          <w:bCs/>
          <w:sz w:val="28"/>
          <w:szCs w:val="28"/>
          <w:rtl/>
        </w:rPr>
        <w:t>.</w:t>
      </w:r>
    </w:p>
    <w:p w14:paraId="20467676" w14:textId="77777777" w:rsidR="00A865BA" w:rsidRPr="00C515C6" w:rsidRDefault="00A865BA" w:rsidP="00C515C6">
      <w:pPr>
        <w:pStyle w:val="ListParagraph"/>
        <w:numPr>
          <w:ilvl w:val="1"/>
          <w:numId w:val="3"/>
        </w:numPr>
        <w:spacing w:line="276" w:lineRule="auto"/>
        <w:jc w:val="both"/>
        <w:rPr>
          <w:rFonts w:asciiTheme="majorBidi" w:hAnsiTheme="majorBidi" w:cstheme="majorBidi"/>
          <w:b/>
          <w:bCs/>
          <w:sz w:val="28"/>
          <w:szCs w:val="28"/>
        </w:rPr>
      </w:pPr>
      <w:r w:rsidRPr="00C515C6">
        <w:rPr>
          <w:rFonts w:asciiTheme="majorBidi" w:hAnsiTheme="majorBidi" w:cstheme="majorBidi"/>
          <w:b/>
          <w:bCs/>
          <w:sz w:val="28"/>
          <w:szCs w:val="28"/>
          <w:rtl/>
        </w:rPr>
        <w:t>عضو المؤسسة المصرية للمتاحف</w:t>
      </w:r>
    </w:p>
    <w:p w14:paraId="4A3B4BA8" w14:textId="77777777" w:rsidR="00A865BA" w:rsidRDefault="00A865BA" w:rsidP="00C515C6">
      <w:pPr>
        <w:pStyle w:val="ListParagraph"/>
        <w:numPr>
          <w:ilvl w:val="1"/>
          <w:numId w:val="3"/>
        </w:numPr>
        <w:spacing w:line="276" w:lineRule="auto"/>
        <w:jc w:val="both"/>
        <w:rPr>
          <w:rFonts w:asciiTheme="majorBidi" w:hAnsiTheme="majorBidi" w:cstheme="majorBidi"/>
          <w:b/>
          <w:bCs/>
          <w:sz w:val="28"/>
          <w:szCs w:val="28"/>
        </w:rPr>
      </w:pPr>
      <w:r w:rsidRPr="00C515C6">
        <w:rPr>
          <w:rFonts w:asciiTheme="majorBidi" w:hAnsiTheme="majorBidi" w:cstheme="majorBidi"/>
          <w:b/>
          <w:bCs/>
          <w:sz w:val="28"/>
          <w:szCs w:val="28"/>
          <w:rtl/>
        </w:rPr>
        <w:t>عضو المتحف الوطني وادارة التراث بموريتانيا من 2012-2014</w:t>
      </w:r>
    </w:p>
    <w:p w14:paraId="12303882" w14:textId="2E16D679" w:rsidR="00B91ED7" w:rsidRPr="00C515C6" w:rsidRDefault="00B91ED7" w:rsidP="00C515C6">
      <w:pPr>
        <w:pStyle w:val="ListParagraph"/>
        <w:numPr>
          <w:ilvl w:val="1"/>
          <w:numId w:val="3"/>
        </w:numPr>
        <w:spacing w:line="276" w:lineRule="auto"/>
        <w:jc w:val="both"/>
        <w:rPr>
          <w:rFonts w:asciiTheme="majorBidi" w:hAnsiTheme="majorBidi" w:cstheme="majorBidi"/>
          <w:b/>
          <w:bCs/>
          <w:sz w:val="28"/>
          <w:szCs w:val="28"/>
        </w:rPr>
      </w:pPr>
      <w:r>
        <w:rPr>
          <w:rFonts w:asciiTheme="majorBidi" w:hAnsiTheme="majorBidi" w:cstheme="majorBidi" w:hint="cs"/>
          <w:b/>
          <w:bCs/>
          <w:sz w:val="28"/>
          <w:szCs w:val="28"/>
          <w:rtl/>
        </w:rPr>
        <w:t>ممثل مصر في المنظمة الفرانكفونية بين أعوام 2011-</w:t>
      </w:r>
      <w:r w:rsidR="00437C9B">
        <w:rPr>
          <w:rFonts w:asciiTheme="majorBidi" w:hAnsiTheme="majorBidi" w:cstheme="majorBidi" w:hint="cs"/>
          <w:b/>
          <w:bCs/>
          <w:sz w:val="28"/>
          <w:szCs w:val="28"/>
          <w:rtl/>
        </w:rPr>
        <w:t xml:space="preserve"> </w:t>
      </w:r>
      <w:r>
        <w:rPr>
          <w:rFonts w:asciiTheme="majorBidi" w:hAnsiTheme="majorBidi" w:cstheme="majorBidi" w:hint="cs"/>
          <w:b/>
          <w:bCs/>
          <w:sz w:val="28"/>
          <w:szCs w:val="28"/>
          <w:rtl/>
        </w:rPr>
        <w:t>2014</w:t>
      </w:r>
    </w:p>
    <w:p w14:paraId="5FD24E1C" w14:textId="77777777" w:rsidR="00CF2BF6" w:rsidRPr="00C515C6" w:rsidRDefault="00CF2BF6" w:rsidP="00C515C6">
      <w:pPr>
        <w:pStyle w:val="ListParagraph"/>
        <w:numPr>
          <w:ilvl w:val="1"/>
          <w:numId w:val="3"/>
        </w:numPr>
        <w:spacing w:line="276" w:lineRule="auto"/>
        <w:jc w:val="both"/>
        <w:rPr>
          <w:rFonts w:asciiTheme="majorBidi" w:hAnsiTheme="majorBidi" w:cstheme="majorBidi"/>
          <w:b/>
          <w:bCs/>
          <w:sz w:val="28"/>
          <w:szCs w:val="28"/>
        </w:rPr>
      </w:pPr>
      <w:r w:rsidRPr="00C515C6">
        <w:rPr>
          <w:rFonts w:asciiTheme="majorBidi" w:hAnsiTheme="majorBidi" w:cstheme="majorBidi"/>
          <w:b/>
          <w:bCs/>
          <w:sz w:val="28"/>
          <w:szCs w:val="28"/>
          <w:rtl/>
        </w:rPr>
        <w:t xml:space="preserve">مراجع لمجموعة من الكتب المتخصصة في </w:t>
      </w:r>
      <w:r w:rsidR="00C60F0E" w:rsidRPr="00C515C6">
        <w:rPr>
          <w:rFonts w:asciiTheme="majorBidi" w:hAnsiTheme="majorBidi" w:cstheme="majorBidi"/>
          <w:b/>
          <w:bCs/>
          <w:sz w:val="28"/>
          <w:szCs w:val="28"/>
          <w:rtl/>
        </w:rPr>
        <w:t>التاريخ</w:t>
      </w:r>
    </w:p>
    <w:p w14:paraId="220B7F76" w14:textId="77777777" w:rsidR="00C60F0E" w:rsidRPr="00C515C6" w:rsidRDefault="00C60F0E" w:rsidP="00C515C6">
      <w:pPr>
        <w:pStyle w:val="ListParagraph"/>
        <w:numPr>
          <w:ilvl w:val="1"/>
          <w:numId w:val="3"/>
        </w:numPr>
        <w:spacing w:line="276" w:lineRule="auto"/>
        <w:jc w:val="both"/>
        <w:rPr>
          <w:rFonts w:asciiTheme="majorBidi" w:hAnsiTheme="majorBidi" w:cstheme="majorBidi"/>
          <w:b/>
          <w:bCs/>
          <w:sz w:val="28"/>
          <w:szCs w:val="28"/>
        </w:rPr>
      </w:pPr>
      <w:r w:rsidRPr="00C515C6">
        <w:rPr>
          <w:rFonts w:asciiTheme="majorBidi" w:hAnsiTheme="majorBidi" w:cstheme="majorBidi"/>
          <w:b/>
          <w:bCs/>
          <w:sz w:val="28"/>
          <w:szCs w:val="28"/>
          <w:rtl/>
        </w:rPr>
        <w:t>مقرر سيمينار التاريخ والاثار اليونانية الرومانية بمركز الدراسات البردية جامعة عين شمس</w:t>
      </w:r>
    </w:p>
    <w:p w14:paraId="2E258BF0" w14:textId="77777777" w:rsidR="00C60F0E" w:rsidRPr="00C515C6" w:rsidRDefault="00C60F0E" w:rsidP="00C515C6">
      <w:pPr>
        <w:pStyle w:val="ListParagraph"/>
        <w:numPr>
          <w:ilvl w:val="1"/>
          <w:numId w:val="3"/>
        </w:numPr>
        <w:spacing w:line="276" w:lineRule="auto"/>
        <w:jc w:val="both"/>
        <w:rPr>
          <w:rFonts w:asciiTheme="majorBidi" w:hAnsiTheme="majorBidi" w:cstheme="majorBidi"/>
          <w:b/>
          <w:bCs/>
          <w:sz w:val="28"/>
          <w:szCs w:val="28"/>
        </w:rPr>
      </w:pPr>
      <w:r w:rsidRPr="00C515C6">
        <w:rPr>
          <w:rFonts w:asciiTheme="majorBidi" w:hAnsiTheme="majorBidi" w:cstheme="majorBidi"/>
          <w:b/>
          <w:bCs/>
          <w:sz w:val="28"/>
          <w:szCs w:val="28"/>
          <w:rtl/>
        </w:rPr>
        <w:t xml:space="preserve">كاتب لمقالات صحفية في روز اليوسف واخبار اليوم </w:t>
      </w:r>
    </w:p>
    <w:p w14:paraId="71764742" w14:textId="77777777" w:rsidR="00B0770B" w:rsidRPr="00C515C6" w:rsidRDefault="00B0770B" w:rsidP="00C515C6">
      <w:pPr>
        <w:jc w:val="center"/>
        <w:rPr>
          <w:rFonts w:asciiTheme="majorBidi" w:hAnsiTheme="majorBidi" w:cstheme="majorBidi"/>
          <w:b/>
          <w:bCs/>
          <w:color w:val="FF0000"/>
          <w:sz w:val="28"/>
          <w:szCs w:val="28"/>
          <w:lang w:bidi="ar-EG"/>
        </w:rPr>
      </w:pPr>
    </w:p>
    <w:sectPr w:rsidR="00B0770B" w:rsidRPr="00C515C6" w:rsidSect="000B6D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nsliteration">
    <w:altName w:val="Calibri"/>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9D7"/>
    <w:multiLevelType w:val="hybridMultilevel"/>
    <w:tmpl w:val="6222348A"/>
    <w:lvl w:ilvl="0" w:tplc="272E5B02">
      <w:start w:val="2003"/>
      <w:numFmt w:val="decimal"/>
      <w:lvlText w:val="%1"/>
      <w:lvlJc w:val="left"/>
      <w:pPr>
        <w:tabs>
          <w:tab w:val="num" w:pos="1050"/>
        </w:tabs>
        <w:ind w:left="1050" w:hanging="690"/>
      </w:pPr>
      <w:rPr>
        <w:rFonts w:hint="default"/>
      </w:rPr>
    </w:lvl>
    <w:lvl w:ilvl="1" w:tplc="FC3A0A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444CF3"/>
    <w:multiLevelType w:val="hybridMultilevel"/>
    <w:tmpl w:val="C3FC5586"/>
    <w:lvl w:ilvl="0" w:tplc="7CE86C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9258A9"/>
    <w:multiLevelType w:val="hybridMultilevel"/>
    <w:tmpl w:val="40989102"/>
    <w:lvl w:ilvl="0" w:tplc="8200DA1E">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0B"/>
    <w:rsid w:val="000B6DA6"/>
    <w:rsid w:val="0018186F"/>
    <w:rsid w:val="001C71A4"/>
    <w:rsid w:val="001E7DB0"/>
    <w:rsid w:val="00213483"/>
    <w:rsid w:val="00373669"/>
    <w:rsid w:val="00392AD1"/>
    <w:rsid w:val="00437C9B"/>
    <w:rsid w:val="004426C6"/>
    <w:rsid w:val="005A3295"/>
    <w:rsid w:val="00625B7C"/>
    <w:rsid w:val="00760CAF"/>
    <w:rsid w:val="00815425"/>
    <w:rsid w:val="0087275C"/>
    <w:rsid w:val="00954487"/>
    <w:rsid w:val="009B5877"/>
    <w:rsid w:val="00A70731"/>
    <w:rsid w:val="00A85870"/>
    <w:rsid w:val="00A865BA"/>
    <w:rsid w:val="00AD0071"/>
    <w:rsid w:val="00B0770B"/>
    <w:rsid w:val="00B91ED7"/>
    <w:rsid w:val="00C515C6"/>
    <w:rsid w:val="00C60F0E"/>
    <w:rsid w:val="00C83230"/>
    <w:rsid w:val="00CF2BF6"/>
    <w:rsid w:val="00D7505A"/>
    <w:rsid w:val="00DB4495"/>
    <w:rsid w:val="00E74755"/>
    <w:rsid w:val="00FD1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770B"/>
    <w:pPr>
      <w:bidi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0770B"/>
    <w:rPr>
      <w:rFonts w:ascii="Calibri" w:eastAsia="Calibri" w:hAnsi="Calibri" w:cs="Arial"/>
      <w:sz w:val="20"/>
      <w:szCs w:val="20"/>
    </w:rPr>
  </w:style>
  <w:style w:type="paragraph" w:styleId="ListParagraph">
    <w:name w:val="List Paragraph"/>
    <w:basedOn w:val="Normal"/>
    <w:uiPriority w:val="34"/>
    <w:qFormat/>
    <w:rsid w:val="00B0770B"/>
    <w:pPr>
      <w:spacing w:after="0" w:line="240" w:lineRule="auto"/>
      <w:ind w:left="720"/>
      <w:contextualSpacing/>
    </w:pPr>
    <w:rPr>
      <w:rFonts w:ascii="Arial" w:eastAsia="Times New Roman" w:hAnsi="Arial" w:cs="Simplified Arabic"/>
      <w:kern w:val="28"/>
      <w:sz w:val="24"/>
      <w:szCs w:val="32"/>
      <w:lang w:eastAsia="ar-SA"/>
    </w:rPr>
  </w:style>
  <w:style w:type="character" w:styleId="Hyperlink">
    <w:name w:val="Hyperlink"/>
    <w:basedOn w:val="DefaultParagraphFont"/>
    <w:uiPriority w:val="99"/>
    <w:unhideWhenUsed/>
    <w:rsid w:val="00D75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770B"/>
    <w:pPr>
      <w:bidi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0770B"/>
    <w:rPr>
      <w:rFonts w:ascii="Calibri" w:eastAsia="Calibri" w:hAnsi="Calibri" w:cs="Arial"/>
      <w:sz w:val="20"/>
      <w:szCs w:val="20"/>
    </w:rPr>
  </w:style>
  <w:style w:type="paragraph" w:styleId="ListParagraph">
    <w:name w:val="List Paragraph"/>
    <w:basedOn w:val="Normal"/>
    <w:uiPriority w:val="34"/>
    <w:qFormat/>
    <w:rsid w:val="00B0770B"/>
    <w:pPr>
      <w:spacing w:after="0" w:line="240" w:lineRule="auto"/>
      <w:ind w:left="720"/>
      <w:contextualSpacing/>
    </w:pPr>
    <w:rPr>
      <w:rFonts w:ascii="Arial" w:eastAsia="Times New Roman" w:hAnsi="Arial" w:cs="Simplified Arabic"/>
      <w:kern w:val="28"/>
      <w:sz w:val="24"/>
      <w:szCs w:val="32"/>
      <w:lang w:eastAsia="ar-SA"/>
    </w:rPr>
  </w:style>
  <w:style w:type="character" w:styleId="Hyperlink">
    <w:name w:val="Hyperlink"/>
    <w:basedOn w:val="DefaultParagraphFont"/>
    <w:uiPriority w:val="99"/>
    <w:unhideWhenUsed/>
    <w:rsid w:val="00D75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haled.mcm0228@miuegypt.edu.eg" TargetMode="External"/><Relationship Id="rId4" Type="http://schemas.openxmlformats.org/officeDocument/2006/relationships/settings" Target="settings.xml"/><Relationship Id="rId9" Type="http://schemas.openxmlformats.org/officeDocument/2006/relationships/hyperlink" Target="mailto:khaled6820@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6595</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Prof.D.r.Khaled</dc:creator>
  <cp:lastModifiedBy>LaLaStore</cp:lastModifiedBy>
  <cp:revision>2</cp:revision>
  <dcterms:created xsi:type="dcterms:W3CDTF">2025-03-23T09:53:00Z</dcterms:created>
  <dcterms:modified xsi:type="dcterms:W3CDTF">2025-03-23T09:53:00Z</dcterms:modified>
</cp:coreProperties>
</file>