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01" w:rsidRDefault="00DB1001" w:rsidP="00DB1001">
      <w:pPr>
        <w:jc w:val="center"/>
        <w:rPr>
          <w:b/>
          <w:bCs/>
          <w:sz w:val="40"/>
          <w:szCs w:val="40"/>
        </w:rPr>
      </w:pPr>
      <w:r>
        <w:rPr>
          <w:rFonts w:hint="cs"/>
          <w:b/>
          <w:bCs/>
          <w:sz w:val="40"/>
          <w:szCs w:val="40"/>
          <w:rtl/>
        </w:rPr>
        <w:t>سيرة ذاتية خاصة بالدكتور حسان إبراهيم عامر</w:t>
      </w:r>
    </w:p>
    <w:p w:rsidR="00DB1001" w:rsidRDefault="00DB1001" w:rsidP="00DB1001">
      <w:pPr>
        <w:jc w:val="center"/>
        <w:rPr>
          <w:b/>
          <w:bCs/>
          <w:sz w:val="40"/>
          <w:szCs w:val="40"/>
          <w:rtl/>
        </w:rPr>
      </w:pPr>
    </w:p>
    <w:p w:rsidR="00DB1001" w:rsidRDefault="00DB1001" w:rsidP="00DB1001">
      <w:pPr>
        <w:jc w:val="center"/>
        <w:rPr>
          <w:b/>
          <w:bCs/>
          <w:rtl/>
        </w:rPr>
      </w:pPr>
      <w:r>
        <w:rPr>
          <w:rFonts w:hint="cs"/>
          <w:b/>
          <w:bCs/>
          <w:rtl/>
        </w:rPr>
        <w:t>------------------------</w:t>
      </w:r>
    </w:p>
    <w:p w:rsidR="00DB1001" w:rsidRDefault="00DB1001" w:rsidP="00DB1001">
      <w:pPr>
        <w:jc w:val="center"/>
        <w:rPr>
          <w:b/>
          <w:bCs/>
          <w:rtl/>
        </w:rPr>
      </w:pPr>
    </w:p>
    <w:p w:rsidR="00DB1001" w:rsidRDefault="00DB1001" w:rsidP="00DB1001">
      <w:pPr>
        <w:jc w:val="center"/>
        <w:rPr>
          <w:b/>
          <w:bCs/>
          <w:rtl/>
        </w:rPr>
      </w:pPr>
    </w:p>
    <w:p w:rsidR="00DB1001" w:rsidRDefault="00DB1001" w:rsidP="00DB1001">
      <w:pPr>
        <w:jc w:val="lowKashida"/>
        <w:rPr>
          <w:b/>
          <w:bCs/>
          <w:rtl/>
        </w:rPr>
      </w:pPr>
      <w:r>
        <w:rPr>
          <w:rFonts w:hint="cs"/>
          <w:b/>
          <w:bCs/>
          <w:rtl/>
        </w:rPr>
        <w:t xml:space="preserve">الاسم                     : حسان إبراهيم عامر   </w:t>
      </w:r>
    </w:p>
    <w:p w:rsidR="00DB1001" w:rsidRDefault="00DB1001" w:rsidP="00DB1001">
      <w:pPr>
        <w:jc w:val="lowKashida"/>
        <w:rPr>
          <w:b/>
          <w:bCs/>
          <w:rtl/>
        </w:rPr>
      </w:pPr>
      <w:r>
        <w:rPr>
          <w:rFonts w:hint="cs"/>
          <w:b/>
          <w:bCs/>
          <w:rtl/>
        </w:rPr>
        <w:t>تاريخ ومكان الميلاد   : 31 يناير 1952 الأقصر</w:t>
      </w:r>
    </w:p>
    <w:p w:rsidR="00DB1001" w:rsidRDefault="00DB1001" w:rsidP="00DB1001">
      <w:pPr>
        <w:jc w:val="lowKashida"/>
        <w:rPr>
          <w:b/>
          <w:bCs/>
          <w:rtl/>
        </w:rPr>
      </w:pPr>
      <w:r>
        <w:rPr>
          <w:rFonts w:hint="cs"/>
          <w:b/>
          <w:bCs/>
          <w:rtl/>
        </w:rPr>
        <w:t>الجنسية                   : مصري</w:t>
      </w:r>
    </w:p>
    <w:p w:rsidR="00AE5B09" w:rsidRDefault="00AE5B09" w:rsidP="00DB1001">
      <w:pPr>
        <w:jc w:val="lowKashida"/>
        <w:rPr>
          <w:b/>
          <w:bCs/>
        </w:rPr>
      </w:pPr>
      <w:r>
        <w:rPr>
          <w:rFonts w:hint="cs"/>
          <w:b/>
          <w:bCs/>
          <w:rtl/>
        </w:rPr>
        <w:t xml:space="preserve">الإيميل                    : </w:t>
      </w:r>
      <w:r>
        <w:rPr>
          <w:b/>
          <w:bCs/>
        </w:rPr>
        <w:t>Hass_amer@yahoo.com</w:t>
      </w:r>
    </w:p>
    <w:p w:rsidR="00DB1001" w:rsidRDefault="00DB1001" w:rsidP="00DB1001">
      <w:pPr>
        <w:jc w:val="lowKashida"/>
        <w:rPr>
          <w:b/>
          <w:bCs/>
          <w:rtl/>
        </w:rPr>
      </w:pPr>
      <w:r>
        <w:rPr>
          <w:rFonts w:hint="cs"/>
          <w:b/>
          <w:bCs/>
          <w:rtl/>
        </w:rPr>
        <w:t>المؤهلات</w:t>
      </w:r>
    </w:p>
    <w:p w:rsidR="00DB1001" w:rsidRDefault="00DB1001" w:rsidP="00DB1001">
      <w:pPr>
        <w:jc w:val="lowKashida"/>
        <w:rPr>
          <w:b/>
          <w:bCs/>
          <w:rtl/>
        </w:rPr>
      </w:pPr>
      <w:r>
        <w:rPr>
          <w:rFonts w:hint="cs"/>
          <w:b/>
          <w:bCs/>
          <w:rtl/>
        </w:rPr>
        <w:t xml:space="preserve">               ليسانس آداب جامعة القاهرة 1974 . تقدير جيد جدا.</w:t>
      </w:r>
    </w:p>
    <w:p w:rsidR="00DB1001" w:rsidRDefault="00DB1001" w:rsidP="00DB1001">
      <w:pPr>
        <w:jc w:val="lowKashida"/>
        <w:rPr>
          <w:b/>
          <w:bCs/>
          <w:rtl/>
        </w:rPr>
      </w:pPr>
      <w:r>
        <w:rPr>
          <w:rFonts w:hint="cs"/>
          <w:b/>
          <w:bCs/>
          <w:rtl/>
        </w:rPr>
        <w:t xml:space="preserve">               ماجستير في الآثار المصرية . جامعة مونبلييه 1978 . تقدير ممتاز.</w:t>
      </w:r>
    </w:p>
    <w:p w:rsidR="00DB1001" w:rsidRDefault="00DB1001" w:rsidP="00DB1001">
      <w:pPr>
        <w:jc w:val="lowKashida"/>
        <w:rPr>
          <w:b/>
          <w:bCs/>
          <w:rtl/>
        </w:rPr>
      </w:pPr>
      <w:r>
        <w:rPr>
          <w:rFonts w:hint="cs"/>
          <w:b/>
          <w:bCs/>
          <w:rtl/>
        </w:rPr>
        <w:t xml:space="preserve">               دبلوم الدراسات العليا . جامعة مونبلييه . 1979 . تقدير ممتاز.</w:t>
      </w:r>
    </w:p>
    <w:p w:rsidR="00DB1001" w:rsidRDefault="00DB1001" w:rsidP="00DB1001">
      <w:pPr>
        <w:jc w:val="lowKashida"/>
        <w:rPr>
          <w:b/>
          <w:bCs/>
          <w:rtl/>
        </w:rPr>
      </w:pPr>
      <w:r>
        <w:rPr>
          <w:rFonts w:hint="cs"/>
          <w:b/>
          <w:bCs/>
          <w:rtl/>
        </w:rPr>
        <w:t xml:space="preserve">               دكتوراه الدولة في الآثار المصرية . جامعة مونبلييه .1987 . تقدير ممتاز.</w:t>
      </w:r>
    </w:p>
    <w:p w:rsidR="00DB1001" w:rsidRDefault="00DB1001" w:rsidP="00DB1001">
      <w:pPr>
        <w:jc w:val="lowKashida"/>
        <w:rPr>
          <w:b/>
          <w:bCs/>
          <w:rtl/>
        </w:rPr>
      </w:pPr>
    </w:p>
    <w:p w:rsidR="00DB1001" w:rsidRDefault="00DB1001" w:rsidP="00DB1001">
      <w:pPr>
        <w:jc w:val="lowKashida"/>
        <w:rPr>
          <w:b/>
          <w:bCs/>
          <w:rtl/>
        </w:rPr>
      </w:pPr>
      <w:r>
        <w:rPr>
          <w:rFonts w:hint="cs"/>
          <w:b/>
          <w:bCs/>
          <w:rtl/>
        </w:rPr>
        <w:t>المهام</w:t>
      </w:r>
    </w:p>
    <w:p w:rsidR="00DB1001" w:rsidRDefault="00DB1001" w:rsidP="00DB1001">
      <w:pPr>
        <w:jc w:val="lowKashida"/>
        <w:rPr>
          <w:b/>
          <w:bCs/>
          <w:rtl/>
        </w:rPr>
      </w:pPr>
      <w:r>
        <w:rPr>
          <w:rFonts w:hint="cs"/>
          <w:b/>
          <w:bCs/>
          <w:rtl/>
        </w:rPr>
        <w:t>---------</w:t>
      </w:r>
    </w:p>
    <w:p w:rsidR="00DB1001" w:rsidRDefault="00DB1001" w:rsidP="00DB1001">
      <w:pPr>
        <w:jc w:val="lowKashida"/>
        <w:rPr>
          <w:b/>
          <w:bCs/>
          <w:rtl/>
        </w:rPr>
      </w:pPr>
    </w:p>
    <w:p w:rsidR="00DB1001" w:rsidRDefault="00DB1001" w:rsidP="00DB1001">
      <w:pPr>
        <w:jc w:val="lowKashida"/>
        <w:rPr>
          <w:b/>
          <w:bCs/>
          <w:rtl/>
        </w:rPr>
      </w:pPr>
      <w:r>
        <w:rPr>
          <w:rFonts w:hint="cs"/>
          <w:b/>
          <w:bCs/>
          <w:rtl/>
        </w:rPr>
        <w:t xml:space="preserve">1974     معيد بقسم الآثار المصرية – كلية الآثار –جامعة القاهرة </w:t>
      </w:r>
    </w:p>
    <w:p w:rsidR="00DB1001" w:rsidRDefault="00DB1001" w:rsidP="00DB1001">
      <w:pPr>
        <w:jc w:val="lowKashida"/>
        <w:rPr>
          <w:b/>
          <w:bCs/>
          <w:rtl/>
        </w:rPr>
      </w:pPr>
      <w:r>
        <w:rPr>
          <w:rFonts w:hint="cs"/>
          <w:b/>
          <w:bCs/>
          <w:rtl/>
        </w:rPr>
        <w:t xml:space="preserve">1974     الاشتراك في حفائر جامعة القاهرة بالجيزة تحت إشراف أ.د. عبد العزيز صالح حتى             1976  </w:t>
      </w:r>
    </w:p>
    <w:p w:rsidR="00DB1001" w:rsidRDefault="00DB1001" w:rsidP="00DB1001">
      <w:pPr>
        <w:jc w:val="lowKashida"/>
        <w:rPr>
          <w:b/>
          <w:bCs/>
          <w:rtl/>
        </w:rPr>
      </w:pPr>
      <w:r>
        <w:rPr>
          <w:rFonts w:hint="cs"/>
          <w:b/>
          <w:bCs/>
          <w:rtl/>
        </w:rPr>
        <w:t xml:space="preserve">1976     الاشتراك في حفائر جامعة القاهرة في عين شمس تحت إشراف أ.د. عبد العزيز   صالح حتي1978 .                    </w:t>
      </w:r>
    </w:p>
    <w:p w:rsidR="00DB1001" w:rsidRDefault="00DB1001" w:rsidP="00DB1001">
      <w:pPr>
        <w:jc w:val="lowKashida"/>
        <w:rPr>
          <w:b/>
          <w:bCs/>
          <w:rtl/>
        </w:rPr>
      </w:pPr>
      <w:r>
        <w:rPr>
          <w:rFonts w:hint="cs"/>
          <w:b/>
          <w:bCs/>
          <w:rtl/>
        </w:rPr>
        <w:t>1988     مدرس بقسم الآثار المصرية – كلية الآثار – جامعة القاهرة.</w:t>
      </w:r>
    </w:p>
    <w:p w:rsidR="00DB1001" w:rsidRDefault="00DB1001" w:rsidP="00DB1001">
      <w:pPr>
        <w:jc w:val="lowKashida"/>
        <w:rPr>
          <w:b/>
          <w:bCs/>
          <w:rtl/>
        </w:rPr>
      </w:pPr>
      <w:r>
        <w:rPr>
          <w:rFonts w:hint="cs"/>
          <w:b/>
          <w:bCs/>
          <w:rtl/>
        </w:rPr>
        <w:t>1987     باحث مشارك بمعهد الآثار المصرية- جامعة مونبلييه – فرنسا</w:t>
      </w:r>
    </w:p>
    <w:p w:rsidR="00DB1001" w:rsidRDefault="00DB1001" w:rsidP="00DB1001">
      <w:pPr>
        <w:jc w:val="lowKashida"/>
        <w:rPr>
          <w:b/>
          <w:bCs/>
          <w:rtl/>
        </w:rPr>
      </w:pPr>
      <w:r>
        <w:rPr>
          <w:rFonts w:hint="cs"/>
          <w:b/>
          <w:bCs/>
          <w:rtl/>
        </w:rPr>
        <w:t>1991     الاشتراك في حفائر جامعة القاهرة وجامعة ميونيخ في تونة الجبل حتى 1992 .</w:t>
      </w:r>
    </w:p>
    <w:p w:rsidR="00DB1001" w:rsidRDefault="00DB1001" w:rsidP="00DB1001">
      <w:pPr>
        <w:jc w:val="lowKashida"/>
        <w:rPr>
          <w:b/>
          <w:bCs/>
          <w:rtl/>
        </w:rPr>
      </w:pPr>
      <w:r>
        <w:rPr>
          <w:rFonts w:hint="cs"/>
          <w:b/>
          <w:bCs/>
          <w:rtl/>
        </w:rPr>
        <w:t>1992     باحث مشارك بجمعية الآثار المصرية - برشلونة</w:t>
      </w:r>
    </w:p>
    <w:p w:rsidR="00DB1001" w:rsidRDefault="00DB1001" w:rsidP="00DB1001">
      <w:pPr>
        <w:jc w:val="lowKashida"/>
        <w:rPr>
          <w:b/>
          <w:bCs/>
          <w:rtl/>
        </w:rPr>
      </w:pPr>
      <w:r>
        <w:rPr>
          <w:rFonts w:hint="cs"/>
          <w:b/>
          <w:bCs/>
          <w:rtl/>
        </w:rPr>
        <w:t>1994     باحث مشارك بالمعهد العلمي الفرنسي للآثار الشرقية بالقاهرة.</w:t>
      </w:r>
    </w:p>
    <w:p w:rsidR="00DB1001" w:rsidRDefault="00DB1001" w:rsidP="00DB1001">
      <w:pPr>
        <w:jc w:val="lowKashida"/>
        <w:rPr>
          <w:b/>
          <w:bCs/>
          <w:rtl/>
        </w:rPr>
      </w:pPr>
      <w:r>
        <w:rPr>
          <w:rFonts w:hint="cs"/>
          <w:b/>
          <w:bCs/>
          <w:rtl/>
        </w:rPr>
        <w:t>2006     أستاذ مساعد بقسم الآثار المصرية – كلية الآثار – جامعة القاهرة.</w:t>
      </w:r>
    </w:p>
    <w:p w:rsidR="00DB1001" w:rsidRDefault="00DB1001" w:rsidP="00DB1001">
      <w:pPr>
        <w:jc w:val="lowKashida"/>
        <w:rPr>
          <w:b/>
          <w:bCs/>
          <w:rtl/>
        </w:rPr>
      </w:pPr>
      <w:r>
        <w:rPr>
          <w:rFonts w:hint="cs"/>
          <w:b/>
          <w:bCs/>
          <w:rtl/>
        </w:rPr>
        <w:t xml:space="preserve">2010    أستاذ  بقسم الآثار المصرية – كلية ألآثار- جامعة الفاهرة </w:t>
      </w:r>
    </w:p>
    <w:p w:rsidR="00DB1001" w:rsidRDefault="00DB1001" w:rsidP="00DB1001">
      <w:pPr>
        <w:jc w:val="lowKashida"/>
        <w:rPr>
          <w:b/>
          <w:bCs/>
          <w:rtl/>
        </w:rPr>
      </w:pPr>
      <w:r>
        <w:rPr>
          <w:rFonts w:hint="cs"/>
          <w:b/>
          <w:bCs/>
          <w:rtl/>
        </w:rPr>
        <w:t>2011     مدير مساعد حفائر جامعة برشلونة في البهنسا من 1994 حتى الآن ..</w:t>
      </w:r>
    </w:p>
    <w:p w:rsidR="00DB1001" w:rsidRDefault="00DB1001" w:rsidP="00DB1001">
      <w:pPr>
        <w:jc w:val="lowKashida"/>
        <w:rPr>
          <w:b/>
          <w:bCs/>
          <w:rtl/>
        </w:rPr>
      </w:pPr>
      <w:r>
        <w:rPr>
          <w:rFonts w:hint="cs"/>
          <w:b/>
          <w:bCs/>
          <w:rtl/>
        </w:rPr>
        <w:t>2011    منسق مذكرة التفاهم بين جامعة القاهرة وجامعة برشلونة.</w:t>
      </w:r>
    </w:p>
    <w:p w:rsidR="00DB1001" w:rsidRDefault="00DB1001" w:rsidP="00DB1001">
      <w:pPr>
        <w:jc w:val="lowKashida"/>
        <w:rPr>
          <w:b/>
          <w:bCs/>
          <w:rtl/>
        </w:rPr>
      </w:pPr>
      <w:r>
        <w:rPr>
          <w:rFonts w:hint="cs"/>
          <w:b/>
          <w:bCs/>
          <w:rtl/>
        </w:rPr>
        <w:t>2011    منسق مذكرة التفاهم بين جامعة القاهرة وجامعة مونبلييه .</w:t>
      </w:r>
    </w:p>
    <w:p w:rsidR="00DB1001" w:rsidRDefault="00DB1001" w:rsidP="00DB1001">
      <w:pPr>
        <w:jc w:val="lowKashida"/>
        <w:rPr>
          <w:b/>
          <w:bCs/>
          <w:rtl/>
        </w:rPr>
      </w:pPr>
      <w:r>
        <w:rPr>
          <w:rFonts w:hint="cs"/>
          <w:b/>
          <w:bCs/>
          <w:rtl/>
        </w:rPr>
        <w:t>2011   عضو المجمع الانتخابي لكلية الآثار</w:t>
      </w:r>
    </w:p>
    <w:p w:rsidR="00DB1001" w:rsidRDefault="00DB1001" w:rsidP="00DB1001">
      <w:pPr>
        <w:jc w:val="lowKashida"/>
        <w:rPr>
          <w:b/>
          <w:bCs/>
          <w:rtl/>
        </w:rPr>
      </w:pPr>
      <w:r>
        <w:rPr>
          <w:rFonts w:hint="cs"/>
          <w:b/>
          <w:bCs/>
          <w:rtl/>
        </w:rPr>
        <w:t>2011     وكيل كلية الآثار لشئون الدراسات العليا والبحوث حتي 13 /7/2012 .</w:t>
      </w:r>
    </w:p>
    <w:p w:rsidR="00DB1001" w:rsidRDefault="00DB1001" w:rsidP="00DB1001">
      <w:pPr>
        <w:jc w:val="lowKashida"/>
        <w:rPr>
          <w:b/>
          <w:bCs/>
          <w:rtl/>
        </w:rPr>
      </w:pPr>
      <w:r>
        <w:rPr>
          <w:rFonts w:hint="cs"/>
          <w:b/>
          <w:bCs/>
          <w:rtl/>
        </w:rPr>
        <w:t>2012     مقرر مؤتمر ماقبل التاريخ في كلية الآثار – جامعة القاهرة 15- 19 ديسمبر 2012  .</w:t>
      </w:r>
    </w:p>
    <w:p w:rsidR="00DB1001" w:rsidRDefault="00DB1001" w:rsidP="00DB1001">
      <w:pPr>
        <w:jc w:val="lowKashida"/>
        <w:rPr>
          <w:b/>
          <w:bCs/>
          <w:rtl/>
        </w:rPr>
      </w:pPr>
      <w:r>
        <w:rPr>
          <w:rFonts w:hint="cs"/>
          <w:b/>
          <w:bCs/>
          <w:rtl/>
        </w:rPr>
        <w:t>2013 عضو المجمع الانتخابي لكلية الآثار .</w:t>
      </w:r>
    </w:p>
    <w:p w:rsidR="00DB1001" w:rsidRDefault="00DB1001" w:rsidP="00DB1001">
      <w:pPr>
        <w:jc w:val="lowKashida"/>
        <w:rPr>
          <w:b/>
          <w:bCs/>
          <w:rtl/>
        </w:rPr>
      </w:pPr>
      <w:r>
        <w:rPr>
          <w:rFonts w:hint="cs"/>
          <w:b/>
          <w:bCs/>
          <w:rtl/>
        </w:rPr>
        <w:t>2013 عضو اللجنة العلمية الدائمة بوزارة الآثار حتي الأن .</w:t>
      </w:r>
    </w:p>
    <w:p w:rsidR="00DB1001" w:rsidRDefault="00DB1001" w:rsidP="00DB1001">
      <w:pPr>
        <w:jc w:val="lowKashida"/>
        <w:rPr>
          <w:b/>
          <w:bCs/>
          <w:rtl/>
        </w:rPr>
      </w:pPr>
      <w:r>
        <w:rPr>
          <w:rFonts w:hint="cs"/>
          <w:b/>
          <w:bCs/>
          <w:rtl/>
        </w:rPr>
        <w:t>2015 عضو لجنة الآثار بالمجلس الأعلي بوزارة الثقافة حتي الأن .</w:t>
      </w:r>
    </w:p>
    <w:p w:rsidR="00DB1001" w:rsidRDefault="00DB1001" w:rsidP="00DB1001">
      <w:pPr>
        <w:jc w:val="lowKashida"/>
        <w:rPr>
          <w:b/>
          <w:bCs/>
          <w:rtl/>
        </w:rPr>
      </w:pPr>
      <w:r>
        <w:rPr>
          <w:rFonts w:hint="cs"/>
          <w:b/>
          <w:bCs/>
          <w:rtl/>
        </w:rPr>
        <w:t>2017 عضو لجنة اختيار عميد كلية الآثار .</w:t>
      </w:r>
    </w:p>
    <w:p w:rsidR="00DB1001" w:rsidRDefault="00DB1001" w:rsidP="00DB1001">
      <w:pPr>
        <w:jc w:val="lowKashida"/>
        <w:rPr>
          <w:b/>
          <w:bCs/>
          <w:rtl/>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Pr>
      </w:pPr>
    </w:p>
    <w:p w:rsidR="00DB1001" w:rsidRDefault="00DB1001" w:rsidP="00DB1001">
      <w:pPr>
        <w:jc w:val="lowKashida"/>
        <w:rPr>
          <w:b/>
          <w:bCs/>
          <w:rtl/>
        </w:rPr>
      </w:pPr>
    </w:p>
    <w:p w:rsidR="00DB1001" w:rsidRDefault="00DB1001" w:rsidP="00DB1001">
      <w:pPr>
        <w:jc w:val="lowKashida"/>
        <w:rPr>
          <w:b/>
          <w:bCs/>
          <w:rtl/>
        </w:rPr>
      </w:pPr>
    </w:p>
    <w:p w:rsidR="00DB1001" w:rsidRDefault="00DB1001" w:rsidP="00DB1001">
      <w:pPr>
        <w:autoSpaceDE w:val="0"/>
        <w:autoSpaceDN w:val="0"/>
        <w:bidi w:val="0"/>
        <w:adjustRightInd w:val="0"/>
        <w:jc w:val="both"/>
        <w:rPr>
          <w:rFonts w:ascii="Arial" w:eastAsia="Calibri" w:hAnsi="Arial" w:cs="Arial"/>
          <w:b/>
          <w:bCs/>
          <w:color w:val="000000"/>
          <w:lang w:val="ca-ES" w:bidi="ar-SA"/>
        </w:rPr>
      </w:pPr>
      <w:r w:rsidRPr="00DB1001">
        <w:rPr>
          <w:rFonts w:ascii="Arial" w:eastAsia="Calibri" w:hAnsi="Arial" w:cs="Arial"/>
          <w:b/>
          <w:bCs/>
          <w:color w:val="000000"/>
          <w:lang w:val="ca-ES" w:bidi="ar-SA"/>
        </w:rPr>
        <w:t>IBLIOGRAPHIE</w:t>
      </w:r>
    </w:p>
    <w:p w:rsidR="00DB1001" w:rsidRDefault="00DB1001" w:rsidP="00DB1001">
      <w:pPr>
        <w:autoSpaceDE w:val="0"/>
        <w:autoSpaceDN w:val="0"/>
        <w:bidi w:val="0"/>
        <w:adjustRightInd w:val="0"/>
        <w:jc w:val="both"/>
        <w:rPr>
          <w:rFonts w:ascii="Arial" w:eastAsia="Calibri" w:hAnsi="Arial" w:cs="Arial"/>
          <w:b/>
          <w:bCs/>
          <w:color w:val="000000"/>
          <w:lang w:val="ca-ES" w:bidi="ar-SA"/>
        </w:rPr>
      </w:pPr>
    </w:p>
    <w:p w:rsidR="00DB1001" w:rsidRDefault="00DB1001" w:rsidP="00DB1001">
      <w:pPr>
        <w:autoSpaceDE w:val="0"/>
        <w:autoSpaceDN w:val="0"/>
        <w:bidi w:val="0"/>
        <w:adjustRightInd w:val="0"/>
        <w:jc w:val="both"/>
        <w:rPr>
          <w:rFonts w:ascii="Arial" w:eastAsia="Calibri" w:hAnsi="Arial" w:cs="Arial"/>
          <w:b/>
          <w:bCs/>
          <w:color w:val="000000"/>
          <w:lang w:val="ca-ES" w:bidi="ar-SA"/>
        </w:rPr>
      </w:pPr>
      <w:r>
        <w:rPr>
          <w:rFonts w:ascii="Arial" w:eastAsia="Calibri" w:hAnsi="Arial" w:cs="Arial"/>
          <w:b/>
          <w:bCs/>
          <w:color w:val="000000"/>
          <w:lang w:val="ca-ES" w:bidi="ar-SA"/>
        </w:rPr>
        <w:t>2024</w:t>
      </w:r>
    </w:p>
    <w:p w:rsidR="00DB1001" w:rsidRDefault="00DB1001" w:rsidP="00DB1001">
      <w:pPr>
        <w:autoSpaceDE w:val="0"/>
        <w:autoSpaceDN w:val="0"/>
        <w:bidi w:val="0"/>
        <w:adjustRightInd w:val="0"/>
        <w:jc w:val="both"/>
        <w:rPr>
          <w:rFonts w:ascii="Arial" w:eastAsia="Calibri" w:hAnsi="Arial" w:cs="Arial"/>
          <w:b/>
          <w:bCs/>
          <w:color w:val="000000"/>
          <w:lang w:val="ca-ES" w:bidi="ar-SA"/>
        </w:rPr>
      </w:pPr>
    </w:p>
    <w:p w:rsidR="00DB1001" w:rsidRPr="00045588" w:rsidRDefault="00DB1001" w:rsidP="00045588">
      <w:pPr>
        <w:autoSpaceDE w:val="0"/>
        <w:autoSpaceDN w:val="0"/>
        <w:bidi w:val="0"/>
        <w:adjustRightInd w:val="0"/>
        <w:jc w:val="both"/>
        <w:rPr>
          <w:rFonts w:ascii="Arial" w:eastAsia="Calibri" w:hAnsi="Arial" w:cs="Arial"/>
          <w:color w:val="000000"/>
          <w:lang w:val="es-ES" w:bidi="ar-SA"/>
        </w:rPr>
      </w:pPr>
      <w:r w:rsidRPr="00DB1001">
        <w:rPr>
          <w:rFonts w:ascii="Arial" w:eastAsia="Calibri" w:hAnsi="Arial" w:cs="Arial"/>
          <w:color w:val="000000"/>
          <w:lang w:val="ca-ES" w:bidi="ar-SA"/>
        </w:rPr>
        <w:t>MASCORT, M., PONS, E., AGUSTÍ, B., ALGORRI, E., HASSAN IBRAHIM AMER, IBRAHIM HASSAN AMER BURGAYA, B.; CASTELLANO, N., EGUILUZ, D.;  LÓPEZ, A., MARTÍNEZ, J.J., MASCIA, L., MUNAR, M., PULLIA, M. F.; RECASENS,</w:t>
      </w:r>
      <w:r w:rsidRPr="00DB1001">
        <w:rPr>
          <w:rFonts w:ascii="Arial" w:eastAsia="Calibri" w:hAnsi="Arial" w:cs="Arial"/>
          <w:i/>
          <w:iCs/>
          <w:color w:val="000000"/>
          <w:lang w:val="ca-ES" w:bidi="ar-SA"/>
        </w:rPr>
        <w:t xml:space="preserve"> </w:t>
      </w:r>
      <w:r w:rsidRPr="00DB1001">
        <w:rPr>
          <w:rFonts w:ascii="Arial" w:eastAsia="Calibri" w:hAnsi="Arial" w:cs="Arial"/>
          <w:color w:val="000000"/>
          <w:lang w:val="ca-ES" w:bidi="ar-SA"/>
        </w:rPr>
        <w:t>A., RIUDAVETS, I, Y SOLER, S.,</w:t>
      </w:r>
      <w:r w:rsidRPr="00DB1001">
        <w:rPr>
          <w:rFonts w:ascii="Arial" w:eastAsia="Calibri" w:hAnsi="Arial" w:cs="Arial"/>
          <w:i/>
          <w:iCs/>
          <w:color w:val="000000"/>
          <w:lang w:val="ca-ES" w:bidi="ar-SA"/>
        </w:rPr>
        <w:t xml:space="preserve"> </w:t>
      </w:r>
      <w:r w:rsidRPr="00DB1001">
        <w:rPr>
          <w:rFonts w:ascii="Arial" w:eastAsia="Calibri" w:hAnsi="Arial" w:cs="Arial"/>
          <w:iCs/>
          <w:color w:val="000000"/>
          <w:lang w:val="ca-ES" w:bidi="ar-SA"/>
        </w:rPr>
        <w:t xml:space="preserve">(2023), </w:t>
      </w:r>
      <w:r w:rsidRPr="00DB1001">
        <w:rPr>
          <w:rFonts w:ascii="Arial" w:eastAsia="Calibri" w:hAnsi="Arial" w:cs="Arial"/>
          <w:i/>
          <w:iCs/>
          <w:color w:val="000000"/>
          <w:lang w:val="ca-ES" w:bidi="ar-SA"/>
        </w:rPr>
        <w:t>“</w:t>
      </w:r>
      <w:r w:rsidRPr="00DB1001">
        <w:rPr>
          <w:rFonts w:ascii="Arial" w:eastAsia="Calibri" w:hAnsi="Arial" w:cs="Arial"/>
          <w:color w:val="000000"/>
          <w:lang w:val="ca-ES" w:bidi="ar-SA"/>
        </w:rPr>
        <w:t xml:space="preserve">Memòria dels treballs desenvolupats per la Missió Arqueològica de la Universitat de Barcelona-IPOA, en el jaciment d’Oxirrinc (Minia), Egipte.  </w:t>
      </w:r>
      <w:proofErr w:type="spellStart"/>
      <w:r w:rsidRPr="00DB1001">
        <w:rPr>
          <w:rFonts w:ascii="Arial" w:eastAsia="Calibri" w:hAnsi="Arial" w:cs="Arial"/>
          <w:color w:val="000000"/>
          <w:lang w:val="es-ES" w:bidi="ar-SA"/>
        </w:rPr>
        <w:t>Campanya</w:t>
      </w:r>
      <w:proofErr w:type="spellEnd"/>
      <w:r w:rsidRPr="00DB1001">
        <w:rPr>
          <w:rFonts w:ascii="Arial" w:eastAsia="Calibri" w:hAnsi="Arial" w:cs="Arial"/>
          <w:color w:val="000000"/>
          <w:lang w:val="es-ES" w:bidi="ar-SA"/>
        </w:rPr>
        <w:t xml:space="preserve"> 2022”, </w:t>
      </w:r>
      <w:proofErr w:type="spellStart"/>
      <w:r w:rsidRPr="00DB1001">
        <w:rPr>
          <w:rFonts w:ascii="Arial" w:eastAsia="Calibri" w:hAnsi="Arial" w:cs="Arial"/>
          <w:i/>
          <w:iCs/>
          <w:color w:val="000000"/>
          <w:lang w:val="es-ES" w:bidi="ar-SA"/>
        </w:rPr>
        <w:t>Nilus</w:t>
      </w:r>
      <w:proofErr w:type="spellEnd"/>
      <w:r w:rsidRPr="00DB1001">
        <w:rPr>
          <w:rFonts w:ascii="Arial" w:eastAsia="Calibri" w:hAnsi="Arial" w:cs="Arial"/>
          <w:i/>
          <w:iCs/>
          <w:color w:val="000000"/>
          <w:lang w:val="es-ES" w:bidi="ar-SA"/>
        </w:rPr>
        <w:t xml:space="preserve"> </w:t>
      </w:r>
      <w:r>
        <w:rPr>
          <w:rFonts w:ascii="Arial" w:eastAsia="Calibri" w:hAnsi="Arial" w:cs="Arial"/>
          <w:color w:val="000000"/>
          <w:lang w:val="es-ES" w:bidi="ar-SA"/>
        </w:rPr>
        <w:t>32, pp. 3-38</w:t>
      </w:r>
      <w:r w:rsidRPr="00DB1001">
        <w:rPr>
          <w:rFonts w:ascii="Arial" w:eastAsia="Calibri" w:hAnsi="Arial" w:cs="Arial"/>
          <w:color w:val="000000"/>
          <w:lang w:val="es-ES" w:bidi="ar-SA"/>
        </w:rPr>
        <w:t>.</w:t>
      </w:r>
    </w:p>
    <w:p w:rsidR="00DB1001" w:rsidRPr="00DB1001" w:rsidRDefault="00DB1001" w:rsidP="00DB1001">
      <w:pPr>
        <w:autoSpaceDE w:val="0"/>
        <w:autoSpaceDN w:val="0"/>
        <w:bidi w:val="0"/>
        <w:adjustRightInd w:val="0"/>
        <w:jc w:val="both"/>
        <w:rPr>
          <w:rFonts w:ascii="Arial" w:eastAsia="Calibri" w:hAnsi="Arial" w:cs="Arial"/>
          <w:b/>
          <w:bCs/>
          <w:color w:val="000000"/>
          <w:lang w:val="ca-ES" w:bidi="ar-SA"/>
        </w:rPr>
      </w:pPr>
    </w:p>
    <w:p w:rsidR="00DB1001" w:rsidRPr="00DB1001" w:rsidRDefault="00DB1001" w:rsidP="00DB1001">
      <w:pPr>
        <w:autoSpaceDE w:val="0"/>
        <w:autoSpaceDN w:val="0"/>
        <w:bidi w:val="0"/>
        <w:adjustRightInd w:val="0"/>
        <w:jc w:val="both"/>
        <w:rPr>
          <w:rFonts w:ascii="Arial" w:eastAsia="Calibri" w:hAnsi="Arial" w:cs="Arial"/>
          <w:b/>
          <w:bCs/>
          <w:color w:val="000000"/>
          <w:lang w:val="ca-ES" w:bidi="ar-SA"/>
        </w:rPr>
      </w:pPr>
      <w:r w:rsidRPr="00DB1001">
        <w:rPr>
          <w:rFonts w:ascii="Arial" w:eastAsia="Calibri" w:hAnsi="Arial" w:cs="Arial"/>
          <w:b/>
          <w:bCs/>
          <w:color w:val="000000"/>
          <w:lang w:val="ca-ES" w:bidi="ar-SA"/>
        </w:rPr>
        <w:t>2023</w:t>
      </w:r>
    </w:p>
    <w:p w:rsidR="00DB1001" w:rsidRPr="00DB1001" w:rsidRDefault="00DB1001" w:rsidP="00DB1001">
      <w:pPr>
        <w:autoSpaceDE w:val="0"/>
        <w:autoSpaceDN w:val="0"/>
        <w:bidi w:val="0"/>
        <w:adjustRightInd w:val="0"/>
        <w:jc w:val="both"/>
        <w:rPr>
          <w:rFonts w:ascii="Arial" w:eastAsia="Calibri" w:hAnsi="Arial" w:cs="Arial"/>
          <w:color w:val="000000"/>
          <w:lang w:val="ca-ES" w:bidi="ar-SA"/>
        </w:rPr>
      </w:pPr>
    </w:p>
    <w:p w:rsidR="00DB1001" w:rsidRPr="00DB1001" w:rsidRDefault="00DB1001" w:rsidP="00DB1001">
      <w:pPr>
        <w:autoSpaceDE w:val="0"/>
        <w:autoSpaceDN w:val="0"/>
        <w:bidi w:val="0"/>
        <w:adjustRightInd w:val="0"/>
        <w:jc w:val="both"/>
        <w:rPr>
          <w:rFonts w:ascii="Arial" w:eastAsia="Calibri" w:hAnsi="Arial" w:cs="Arial"/>
          <w:color w:val="000000"/>
          <w:lang w:val="es-ES" w:bidi="ar-SA"/>
        </w:rPr>
      </w:pPr>
      <w:r w:rsidRPr="00DB1001">
        <w:rPr>
          <w:rFonts w:ascii="Arial" w:eastAsia="Calibri" w:hAnsi="Arial" w:cs="Arial"/>
          <w:color w:val="000000"/>
          <w:lang w:val="ca-ES" w:bidi="ar-SA"/>
        </w:rPr>
        <w:t>MASCORT, M., PONS, E., AGUSTÍ, B., ALGORRI, E., HASSAN IBRAHIM AMER, IBRAHIM HASSAN AMER BURGAYA, B.; CASTELLANO, N., EGUILUZ, D.;  LÓPEZ, A., MARTÍNEZ, J.J., MASCIA, L., MUNAR, M., PULLIA, M. F.; RECASENS,</w:t>
      </w:r>
      <w:r w:rsidRPr="00DB1001">
        <w:rPr>
          <w:rFonts w:ascii="Arial" w:eastAsia="Calibri" w:hAnsi="Arial" w:cs="Arial"/>
          <w:i/>
          <w:iCs/>
          <w:color w:val="000000"/>
          <w:lang w:val="ca-ES" w:bidi="ar-SA"/>
        </w:rPr>
        <w:t xml:space="preserve"> </w:t>
      </w:r>
      <w:r w:rsidRPr="00DB1001">
        <w:rPr>
          <w:rFonts w:ascii="Arial" w:eastAsia="Calibri" w:hAnsi="Arial" w:cs="Arial"/>
          <w:color w:val="000000"/>
          <w:lang w:val="ca-ES" w:bidi="ar-SA"/>
        </w:rPr>
        <w:t>A., RIUDAVETS, I, Y SOLER, S.,</w:t>
      </w:r>
      <w:r w:rsidRPr="00DB1001">
        <w:rPr>
          <w:rFonts w:ascii="Arial" w:eastAsia="Calibri" w:hAnsi="Arial" w:cs="Arial"/>
          <w:i/>
          <w:iCs/>
          <w:color w:val="000000"/>
          <w:lang w:val="ca-ES" w:bidi="ar-SA"/>
        </w:rPr>
        <w:t xml:space="preserve"> </w:t>
      </w:r>
      <w:r w:rsidRPr="00DB1001">
        <w:rPr>
          <w:rFonts w:ascii="Arial" w:eastAsia="Calibri" w:hAnsi="Arial" w:cs="Arial"/>
          <w:iCs/>
          <w:color w:val="000000"/>
          <w:lang w:val="ca-ES" w:bidi="ar-SA"/>
        </w:rPr>
        <w:t xml:space="preserve">(2023), </w:t>
      </w:r>
      <w:r w:rsidRPr="00DB1001">
        <w:rPr>
          <w:rFonts w:ascii="Arial" w:eastAsia="Calibri" w:hAnsi="Arial" w:cs="Arial"/>
          <w:i/>
          <w:iCs/>
          <w:color w:val="000000"/>
          <w:lang w:val="ca-ES" w:bidi="ar-SA"/>
        </w:rPr>
        <w:t>“</w:t>
      </w:r>
      <w:r w:rsidRPr="00DB1001">
        <w:rPr>
          <w:rFonts w:ascii="Arial" w:eastAsia="Calibri" w:hAnsi="Arial" w:cs="Arial"/>
          <w:color w:val="000000"/>
          <w:lang w:val="ca-ES" w:bidi="ar-SA"/>
        </w:rPr>
        <w:t xml:space="preserve">Memòria dels treballs desenvolupats per la Missió Arqueològica de la Universitat de Barcelona-IPOA, en el jaciment d’Oxirrinc (Minia), Egipte.  </w:t>
      </w:r>
      <w:proofErr w:type="spellStart"/>
      <w:r w:rsidRPr="00DB1001">
        <w:rPr>
          <w:rFonts w:ascii="Arial" w:eastAsia="Calibri" w:hAnsi="Arial" w:cs="Arial"/>
          <w:color w:val="000000"/>
          <w:lang w:val="es-ES" w:bidi="ar-SA"/>
        </w:rPr>
        <w:t>Campanya</w:t>
      </w:r>
      <w:proofErr w:type="spellEnd"/>
      <w:r w:rsidRPr="00DB1001">
        <w:rPr>
          <w:rFonts w:ascii="Arial" w:eastAsia="Calibri" w:hAnsi="Arial" w:cs="Arial"/>
          <w:color w:val="000000"/>
          <w:lang w:val="es-ES" w:bidi="ar-SA"/>
        </w:rPr>
        <w:t xml:space="preserve"> 2022”, </w:t>
      </w:r>
      <w:proofErr w:type="spellStart"/>
      <w:r w:rsidRPr="00DB1001">
        <w:rPr>
          <w:rFonts w:ascii="Arial" w:eastAsia="Calibri" w:hAnsi="Arial" w:cs="Arial"/>
          <w:i/>
          <w:iCs/>
          <w:color w:val="000000"/>
          <w:lang w:val="es-ES" w:bidi="ar-SA"/>
        </w:rPr>
        <w:t>Nilus</w:t>
      </w:r>
      <w:proofErr w:type="spellEnd"/>
      <w:r w:rsidRPr="00DB1001">
        <w:rPr>
          <w:rFonts w:ascii="Arial" w:eastAsia="Calibri" w:hAnsi="Arial" w:cs="Arial"/>
          <w:i/>
          <w:iCs/>
          <w:color w:val="000000"/>
          <w:lang w:val="es-ES" w:bidi="ar-SA"/>
        </w:rPr>
        <w:t xml:space="preserve"> </w:t>
      </w:r>
      <w:r w:rsidRPr="00DB1001">
        <w:rPr>
          <w:rFonts w:ascii="Arial" w:eastAsia="Calibri" w:hAnsi="Arial" w:cs="Arial"/>
          <w:color w:val="000000"/>
          <w:lang w:val="es-ES" w:bidi="ar-SA"/>
        </w:rPr>
        <w:t>31, pp. 3-32.</w:t>
      </w:r>
    </w:p>
    <w:p w:rsidR="00DB1001" w:rsidRPr="00DB1001" w:rsidRDefault="00DB1001" w:rsidP="00DB1001">
      <w:pPr>
        <w:autoSpaceDE w:val="0"/>
        <w:autoSpaceDN w:val="0"/>
        <w:bidi w:val="0"/>
        <w:adjustRightInd w:val="0"/>
        <w:jc w:val="both"/>
        <w:rPr>
          <w:rFonts w:ascii="Arial" w:eastAsia="Calibri" w:hAnsi="Arial" w:cs="Arial"/>
          <w:b/>
          <w:bCs/>
          <w:color w:val="000000"/>
          <w:lang w:val="es-ES" w:bidi="ar-SA"/>
        </w:rPr>
      </w:pP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2022</w:t>
      </w:r>
    </w:p>
    <w:p w:rsidR="00DB1001" w:rsidRPr="00DB1001" w:rsidRDefault="00DB1001" w:rsidP="00DB1001">
      <w:pPr>
        <w:autoSpaceDE w:val="0"/>
        <w:autoSpaceDN w:val="0"/>
        <w:bidi w:val="0"/>
        <w:adjustRightInd w:val="0"/>
        <w:spacing w:after="160" w:line="259" w:lineRule="auto"/>
        <w:jc w:val="both"/>
        <w:rPr>
          <w:rFonts w:ascii="Arial" w:eastAsiaTheme="minorHAnsi" w:hAnsi="Arial" w:cs="Arial"/>
          <w:noProof/>
          <w:kern w:val="2"/>
          <w:lang w:val="es-ES" w:eastAsia="es-ES" w:bidi="ar-SA"/>
          <w14:ligatures w14:val="standardContextual"/>
        </w:rPr>
      </w:pPr>
      <w:r w:rsidRPr="00DB1001">
        <w:rPr>
          <w:rFonts w:ascii="Arial" w:eastAsiaTheme="minorHAnsi" w:hAnsi="Arial" w:cs="Arial"/>
          <w:noProof/>
          <w:kern w:val="2"/>
          <w:lang w:val="ca-ES" w:bidi="ar-SA"/>
          <w14:ligatures w14:val="standardContextual"/>
        </w:rPr>
        <w:t>,- AMER, H. I. (2022), “</w:t>
      </w:r>
      <w:r w:rsidRPr="00DB1001">
        <w:rPr>
          <w:rFonts w:ascii="Arial" w:eastAsiaTheme="minorHAnsi" w:hAnsi="Arial" w:cs="Arial"/>
          <w:noProof/>
          <w:kern w:val="2"/>
          <w:lang w:val="es-ES" w:eastAsia="es-ES" w:bidi="ar-SA"/>
          <w14:ligatures w14:val="standardContextual"/>
        </w:rPr>
        <w:t>Vida religiosa en Oxirrinco en la época romana”, en Catálogo de la exposición de Oxirrinco. El pez que conquistó las arenas. 30 años de trabajos arqueológicos en el yacimiento de Oxirrinco (El-Bahnasa), Egipto. Del 27 de septiembre de 2022 al 8 de enero de 2023 en el Museo Cristóbal Gabarrón – Casa Pintada de Mula, Editorial Alto Duero / Alto Duero Publishing House, pp. 22-25.</w:t>
      </w:r>
    </w:p>
    <w:p w:rsidR="00DB1001" w:rsidRPr="00DB1001" w:rsidRDefault="00DB1001" w:rsidP="00DB1001">
      <w:pPr>
        <w:autoSpaceDE w:val="0"/>
        <w:autoSpaceDN w:val="0"/>
        <w:bidi w:val="0"/>
        <w:adjustRightInd w:val="0"/>
        <w:jc w:val="both"/>
        <w:rPr>
          <w:rFonts w:ascii="Arial" w:eastAsia="Calibri" w:hAnsi="Arial" w:cs="Arial"/>
          <w:color w:val="000000"/>
          <w:lang w:val="es-ES" w:bidi="ar-SA"/>
        </w:rPr>
      </w:pPr>
      <w:bookmarkStart w:id="0" w:name="_Hlk130570947"/>
      <w:r w:rsidRPr="00DB1001">
        <w:rPr>
          <w:rFonts w:ascii="Arial" w:eastAsia="Calibri" w:hAnsi="Arial" w:cs="Arial"/>
          <w:color w:val="000000"/>
          <w:lang w:val="ca-ES" w:bidi="ar-SA"/>
        </w:rPr>
        <w:t>-. MASCORT, M., PONS, E., AGUSTÍ, B., ALGORRI, E., HASSAN AMER, IBRAHIM HASSAN; BURGAYA, B.;  CASTELLANO, N., EGUILUZ, D.; ERROUX-MORFIN, M., LÓPEZ, A., MARTÍNEZ, J.J., MASCIA, L., MUNAR, M., PULLIA, M. F.; RECASENS,</w:t>
      </w:r>
      <w:r w:rsidRPr="00DB1001">
        <w:rPr>
          <w:rFonts w:ascii="Arial" w:eastAsia="Calibri" w:hAnsi="Arial" w:cs="Arial"/>
          <w:i/>
          <w:iCs/>
          <w:color w:val="000000"/>
          <w:lang w:val="ca-ES" w:bidi="ar-SA"/>
        </w:rPr>
        <w:t xml:space="preserve"> </w:t>
      </w:r>
      <w:r w:rsidRPr="00DB1001">
        <w:rPr>
          <w:rFonts w:ascii="Arial" w:eastAsia="Calibri" w:hAnsi="Arial" w:cs="Arial"/>
          <w:color w:val="000000"/>
          <w:lang w:val="ca-ES" w:bidi="ar-SA"/>
        </w:rPr>
        <w:t>A., RIUDAVETS, I, Y SOLER, S.,</w:t>
      </w:r>
      <w:r w:rsidRPr="00DB1001">
        <w:rPr>
          <w:rFonts w:ascii="Arial" w:eastAsia="Calibri" w:hAnsi="Arial" w:cs="Arial"/>
          <w:i/>
          <w:iCs/>
          <w:color w:val="000000"/>
          <w:lang w:val="ca-ES" w:bidi="ar-SA"/>
        </w:rPr>
        <w:t xml:space="preserve"> </w:t>
      </w:r>
      <w:r w:rsidRPr="00DB1001">
        <w:rPr>
          <w:rFonts w:ascii="Arial" w:eastAsia="Calibri" w:hAnsi="Arial" w:cs="Arial"/>
          <w:iCs/>
          <w:color w:val="000000"/>
          <w:lang w:val="ca-ES" w:bidi="ar-SA"/>
        </w:rPr>
        <w:t xml:space="preserve">(2022), </w:t>
      </w:r>
      <w:r w:rsidRPr="00DB1001">
        <w:rPr>
          <w:rFonts w:ascii="Arial" w:eastAsia="Calibri" w:hAnsi="Arial" w:cs="Arial"/>
          <w:i/>
          <w:iCs/>
          <w:color w:val="000000"/>
          <w:lang w:val="ca-ES" w:bidi="ar-SA"/>
        </w:rPr>
        <w:t>“</w:t>
      </w:r>
      <w:r w:rsidRPr="00DB1001">
        <w:rPr>
          <w:rFonts w:ascii="Arial" w:eastAsia="Calibri" w:hAnsi="Arial" w:cs="Arial"/>
          <w:color w:val="000000"/>
          <w:lang w:val="ca-ES" w:bidi="ar-SA"/>
        </w:rPr>
        <w:t xml:space="preserve">Memòria dels treballs desenvolupats per la Missió Arqueològica de la Universitat de Barcelona-IPOA, en el jaciment d’Oxirrinc (Minia), Egipte.  </w:t>
      </w:r>
      <w:proofErr w:type="spellStart"/>
      <w:r w:rsidRPr="00DB1001">
        <w:rPr>
          <w:rFonts w:ascii="Arial" w:eastAsia="Calibri" w:hAnsi="Arial" w:cs="Arial"/>
          <w:color w:val="000000"/>
          <w:lang w:val="es-ES" w:bidi="ar-SA"/>
        </w:rPr>
        <w:t>Campanya</w:t>
      </w:r>
      <w:proofErr w:type="spellEnd"/>
      <w:r w:rsidRPr="00DB1001">
        <w:rPr>
          <w:rFonts w:ascii="Arial" w:eastAsia="Calibri" w:hAnsi="Arial" w:cs="Arial"/>
          <w:color w:val="000000"/>
          <w:lang w:val="es-ES" w:bidi="ar-SA"/>
        </w:rPr>
        <w:t xml:space="preserve"> 2021”, </w:t>
      </w:r>
      <w:proofErr w:type="spellStart"/>
      <w:r w:rsidRPr="00DB1001">
        <w:rPr>
          <w:rFonts w:ascii="Arial" w:eastAsia="Calibri" w:hAnsi="Arial" w:cs="Arial"/>
          <w:i/>
          <w:iCs/>
          <w:color w:val="000000"/>
          <w:lang w:val="es-ES" w:bidi="ar-SA"/>
        </w:rPr>
        <w:t>Nilus</w:t>
      </w:r>
      <w:proofErr w:type="spellEnd"/>
      <w:r w:rsidRPr="00DB1001">
        <w:rPr>
          <w:rFonts w:ascii="Arial" w:eastAsia="Calibri" w:hAnsi="Arial" w:cs="Arial"/>
          <w:i/>
          <w:iCs/>
          <w:color w:val="000000"/>
          <w:lang w:val="es-ES" w:bidi="ar-SA"/>
        </w:rPr>
        <w:t xml:space="preserve"> </w:t>
      </w:r>
      <w:r w:rsidRPr="00DB1001">
        <w:rPr>
          <w:rFonts w:ascii="Arial" w:eastAsia="Calibri" w:hAnsi="Arial" w:cs="Arial"/>
          <w:color w:val="000000"/>
          <w:lang w:val="es-ES" w:bidi="ar-SA"/>
        </w:rPr>
        <w:t>30, pp. 3-37.</w:t>
      </w:r>
    </w:p>
    <w:bookmarkEnd w:id="0"/>
    <w:p w:rsidR="00DB1001" w:rsidRPr="00DB1001" w:rsidRDefault="00DB1001" w:rsidP="00DB1001">
      <w:pPr>
        <w:bidi w:val="0"/>
        <w:spacing w:after="160" w:line="259" w:lineRule="auto"/>
        <w:rPr>
          <w:rFonts w:ascii="Arial" w:eastAsiaTheme="minorHAnsi" w:hAnsi="Arial" w:cs="Arial"/>
          <w:noProof/>
          <w:kern w:val="2"/>
          <w:lang w:val="ca-ES" w:bidi="ar-SA"/>
          <w14:ligatures w14:val="standardContextual"/>
        </w:rPr>
      </w:pPr>
    </w:p>
    <w:p w:rsidR="00DB1001" w:rsidRPr="00DB1001" w:rsidRDefault="00DB1001" w:rsidP="00DB1001">
      <w:pPr>
        <w:shd w:val="clear" w:color="auto" w:fill="FFFFFF"/>
        <w:bidi w:val="0"/>
        <w:spacing w:after="160" w:line="259" w:lineRule="auto"/>
        <w:jc w:val="both"/>
        <w:rPr>
          <w:rFonts w:ascii="Arial" w:eastAsiaTheme="minorHAnsi" w:hAnsi="Arial" w:cs="Arial"/>
          <w:noProof/>
          <w:kern w:val="2"/>
          <w:lang w:val="es-ES" w:bidi="ar-SA"/>
          <w14:ligatures w14:val="standardContextual"/>
        </w:rPr>
      </w:pPr>
      <w:r w:rsidRPr="00DB1001">
        <w:rPr>
          <w:rFonts w:ascii="Arial" w:eastAsiaTheme="minorHAnsi" w:hAnsi="Arial" w:cs="Arial"/>
          <w:b/>
          <w:noProof/>
          <w:kern w:val="2"/>
          <w:lang w:val="ca-ES" w:eastAsia="es-ES" w:bidi="ar-SA"/>
          <w14:ligatures w14:val="standardContextual"/>
        </w:rPr>
        <w:t>2021</w:t>
      </w:r>
    </w:p>
    <w:p w:rsidR="00DB1001" w:rsidRPr="00DB1001" w:rsidRDefault="00DB1001" w:rsidP="00DB1001">
      <w:pPr>
        <w:suppressAutoHyphens/>
        <w:autoSpaceDE w:val="0"/>
        <w:autoSpaceDN w:val="0"/>
        <w:bidi w:val="0"/>
        <w:spacing w:after="160" w:line="259" w:lineRule="auto"/>
        <w:jc w:val="both"/>
        <w:rPr>
          <w:rFonts w:ascii="Arial" w:eastAsia="Calibri" w:hAnsi="Arial" w:cs="Arial"/>
          <w:noProof/>
          <w:color w:val="000000"/>
          <w:kern w:val="2"/>
          <w:lang w:val="es-ES" w:bidi="ar-SA"/>
          <w14:ligatures w14:val="standardContextual"/>
        </w:rPr>
      </w:pPr>
      <w:r w:rsidRPr="00DB1001">
        <w:rPr>
          <w:rFonts w:ascii="Arial" w:eastAsia="Calibri" w:hAnsi="Arial" w:cs="Arial"/>
          <w:noProof/>
          <w:color w:val="000000"/>
          <w:kern w:val="2"/>
          <w:lang w:val="ca-ES" w:bidi="ar-SA"/>
          <w14:ligatures w14:val="standardContextual"/>
        </w:rPr>
        <w:t>-. MASCORT, M., PONS, E., AGUSTÍ, B., ALAGORRI, E., HASSAN AMER, IBRAHIM HASSAN, CASTELLANO, N., ERROUX-MORFIN, M., LÓPEZ, A., MARTÍNEZ, J.J., MASCIA, L., MUNAR, M. Y RECASEN,</w:t>
      </w:r>
      <w:r w:rsidRPr="00DB1001">
        <w:rPr>
          <w:rFonts w:ascii="Arial" w:eastAsia="Calibri" w:hAnsi="Arial" w:cs="Arial"/>
          <w:i/>
          <w:iCs/>
          <w:noProof/>
          <w:color w:val="000000"/>
          <w:kern w:val="2"/>
          <w:lang w:val="ca-ES" w:bidi="ar-SA"/>
          <w14:ligatures w14:val="standardContextual"/>
        </w:rPr>
        <w:t xml:space="preserve"> </w:t>
      </w:r>
      <w:r w:rsidRPr="00DB1001">
        <w:rPr>
          <w:rFonts w:ascii="Arial" w:eastAsia="Calibri" w:hAnsi="Arial" w:cs="Arial"/>
          <w:noProof/>
          <w:color w:val="000000"/>
          <w:kern w:val="2"/>
          <w:lang w:val="ca-ES" w:bidi="ar-SA"/>
          <w14:ligatures w14:val="standardContextual"/>
        </w:rPr>
        <w:t>A., (2021):</w:t>
      </w:r>
      <w:r w:rsidRPr="00DB1001">
        <w:rPr>
          <w:rFonts w:ascii="Arial" w:eastAsia="Calibri" w:hAnsi="Arial" w:cs="Arial"/>
          <w:i/>
          <w:iCs/>
          <w:noProof/>
          <w:color w:val="000000"/>
          <w:kern w:val="2"/>
          <w:lang w:val="ca-ES" w:bidi="ar-SA"/>
          <w14:ligatures w14:val="standardContextual"/>
        </w:rPr>
        <w:t xml:space="preserve"> </w:t>
      </w:r>
      <w:r w:rsidRPr="00DB1001">
        <w:rPr>
          <w:rFonts w:ascii="Arial" w:eastAsia="Calibri" w:hAnsi="Arial" w:cs="Arial"/>
          <w:noProof/>
          <w:color w:val="000000"/>
          <w:kern w:val="2"/>
          <w:lang w:val="ca-ES" w:bidi="ar-SA"/>
          <w14:ligatures w14:val="standardContextual"/>
        </w:rPr>
        <w:t xml:space="preserve">Memòria dels treballs desenvolupats per la Missió Arqueològica de la Universitat de Barcelona-IPOA, en el jaciment d’Oxirrinc (Minia), Egipte.  </w:t>
      </w:r>
      <w:r w:rsidRPr="00DB1001">
        <w:rPr>
          <w:rFonts w:ascii="Arial" w:eastAsia="Calibri" w:hAnsi="Arial" w:cs="Arial"/>
          <w:noProof/>
          <w:color w:val="000000"/>
          <w:kern w:val="2"/>
          <w:lang w:val="es-ES" w:bidi="ar-SA"/>
          <w14:ligatures w14:val="standardContextual"/>
        </w:rPr>
        <w:t xml:space="preserve">Campanya 2020, en </w:t>
      </w:r>
      <w:r w:rsidRPr="00DB1001">
        <w:rPr>
          <w:rFonts w:ascii="Arial" w:eastAsia="Calibri" w:hAnsi="Arial" w:cs="Arial"/>
          <w:i/>
          <w:iCs/>
          <w:noProof/>
          <w:color w:val="000000"/>
          <w:kern w:val="2"/>
          <w:lang w:val="es-ES" w:bidi="ar-SA"/>
          <w14:ligatures w14:val="standardContextual"/>
        </w:rPr>
        <w:t xml:space="preserve">Nilus </w:t>
      </w:r>
      <w:r w:rsidRPr="00DB1001">
        <w:rPr>
          <w:rFonts w:ascii="Arial" w:eastAsia="Calibri" w:hAnsi="Arial" w:cs="Arial"/>
          <w:noProof/>
          <w:color w:val="000000"/>
          <w:kern w:val="2"/>
          <w:lang w:val="es-ES" w:bidi="ar-SA"/>
          <w14:ligatures w14:val="standardContextual"/>
        </w:rPr>
        <w:t>29, Barcelona, 3-35.</w:t>
      </w: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2020</w:t>
      </w:r>
    </w:p>
    <w:p w:rsidR="00DB1001" w:rsidRPr="00DB1001" w:rsidRDefault="00DB1001" w:rsidP="00DB1001">
      <w:pPr>
        <w:bidi w:val="0"/>
        <w:spacing w:after="160" w:line="259"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es-ES" w:eastAsia="es-ES" w:bidi="ar-SA"/>
          <w14:ligatures w14:val="standardContextual"/>
        </w:rPr>
        <w:t xml:space="preserve">-. AMER, H., (2020): “Le scarabée de coeur de la tombe 14, Oxhyrinchos", en </w:t>
      </w:r>
      <w:r w:rsidRPr="00DB1001">
        <w:rPr>
          <w:rFonts w:ascii="Arial" w:eastAsiaTheme="minorHAnsi" w:hAnsi="Arial" w:cs="Arial"/>
          <w:noProof/>
          <w:kern w:val="2"/>
          <w:lang w:val="ca-ES" w:bidi="ar-SA"/>
          <w14:ligatures w14:val="standardContextual"/>
        </w:rPr>
        <w:t xml:space="preserve">“Tumba monumental de época Saíta de la Necrópolis Alta”, volumen I-II, (ed. Universidad de Barcelona) en NOVA </w:t>
      </w:r>
      <w:r w:rsidRPr="00DB1001">
        <w:rPr>
          <w:rFonts w:ascii="Arial" w:eastAsiaTheme="minorHAnsi" w:hAnsi="Arial" w:cs="Arial"/>
          <w:i/>
          <w:noProof/>
          <w:kern w:val="2"/>
          <w:lang w:val="ca-ES" w:bidi="ar-SA"/>
          <w14:ligatures w14:val="standardContextual"/>
        </w:rPr>
        <w:t>STUDIA AEGYPTIACA XI, OXYRHYNCHOS V</w:t>
      </w:r>
      <w:r w:rsidRPr="00DB1001">
        <w:rPr>
          <w:rFonts w:ascii="Arial" w:eastAsiaTheme="minorHAnsi" w:hAnsi="Arial" w:cs="Arial"/>
          <w:noProof/>
          <w:kern w:val="2"/>
          <w:lang w:val="ca-ES" w:bidi="ar-SA"/>
          <w14:ligatures w14:val="standardContextual"/>
        </w:rPr>
        <w:t>, Barcelona, pp. 429-435</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AGUSTÍ,B., AMER, H., BURGAYA, B., LÓPEZ, A., MARTÍNEZ,  J. J., MASCORT, M., A., PONS, E., (2020):  “Memòria d’excavació febrer-març 2019 a Oxirrinc (El Bahnasa, -Minia, Egipte),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28</w:t>
      </w:r>
      <w:r w:rsidRPr="00DB1001">
        <w:rPr>
          <w:rFonts w:ascii="Arial" w:eastAsiaTheme="minorHAnsi" w:hAnsi="Arial" w:cs="Arial"/>
          <w:i/>
          <w:noProof/>
          <w:kern w:val="2"/>
          <w:lang w:val="ca-ES" w:bidi="ar-SA"/>
          <w14:ligatures w14:val="standardContextual"/>
        </w:rPr>
        <w:t xml:space="preserve">, </w:t>
      </w:r>
      <w:r w:rsidRPr="00DB1001">
        <w:rPr>
          <w:rFonts w:ascii="Arial" w:eastAsiaTheme="minorHAnsi" w:hAnsi="Arial" w:cs="Arial"/>
          <w:noProof/>
          <w:kern w:val="2"/>
          <w:lang w:val="ca-ES" w:bidi="ar-SA"/>
          <w14:ligatures w14:val="standardContextual"/>
        </w:rPr>
        <w:t>Barcelona, pp. 4-26.</w:t>
      </w:r>
    </w:p>
    <w:p w:rsidR="00DB1001" w:rsidRPr="00DB1001" w:rsidRDefault="00DB1001" w:rsidP="00DB1001">
      <w:pPr>
        <w:bidi w:val="0"/>
        <w:spacing w:after="160" w:line="259" w:lineRule="auto"/>
        <w:jc w:val="both"/>
        <w:rPr>
          <w:rFonts w:ascii="Arial" w:eastAsiaTheme="minorHAnsi" w:hAnsi="Arial" w:cs="Arial"/>
          <w:b/>
          <w:noProof/>
          <w:kern w:val="2"/>
          <w:lang w:val="es-ES" w:bidi="ar-SA"/>
          <w14:ligatures w14:val="standardContextual"/>
        </w:rPr>
      </w:pPr>
      <w:r w:rsidRPr="00DB1001">
        <w:rPr>
          <w:rFonts w:ascii="Arial" w:eastAsiaTheme="minorHAnsi" w:hAnsi="Arial" w:cs="Arial"/>
          <w:b/>
          <w:noProof/>
          <w:kern w:val="2"/>
          <w:lang w:val="es-ES" w:bidi="ar-SA"/>
          <w14:ligatures w14:val="standardContextual"/>
        </w:rPr>
        <w:t xml:space="preserve">2019 </w:t>
      </w:r>
    </w:p>
    <w:p w:rsidR="00DB1001" w:rsidRPr="00DB1001" w:rsidRDefault="00DB1001" w:rsidP="00DB1001">
      <w:pPr>
        <w:bidi w:val="0"/>
        <w:spacing w:after="160" w:line="259" w:lineRule="auto"/>
        <w:jc w:val="both"/>
        <w:rPr>
          <w:rFonts w:ascii="Arial" w:eastAsiaTheme="minorHAnsi" w:hAnsi="Arial" w:cs="Arial"/>
          <w:noProof/>
          <w:color w:val="FF0000"/>
          <w:kern w:val="2"/>
          <w:lang w:val="ca-ES" w:bidi="ar-SA"/>
          <w14:ligatures w14:val="standardContextual"/>
        </w:rPr>
      </w:pPr>
      <w:r w:rsidRPr="00DB1001">
        <w:rPr>
          <w:rFonts w:ascii="Arial" w:eastAsiaTheme="minorHAnsi" w:hAnsi="Arial" w:cs="Arial"/>
          <w:b/>
          <w:noProof/>
          <w:kern w:val="2"/>
          <w:lang w:val="ca-ES" w:bidi="ar-SA"/>
          <w14:ligatures w14:val="standardContextual"/>
        </w:rPr>
        <w:t xml:space="preserve">- </w:t>
      </w:r>
      <w:r w:rsidRPr="00DB1001">
        <w:rPr>
          <w:rFonts w:ascii="Arial" w:eastAsiaTheme="minorHAnsi" w:hAnsi="Arial" w:cs="Arial"/>
          <w:noProof/>
          <w:kern w:val="2"/>
          <w:lang w:val="ca-ES" w:bidi="ar-SA"/>
          <w14:ligatures w14:val="standardContextual"/>
        </w:rPr>
        <w:t xml:space="preserve">PADRÓ, J., AGUSTÍ B., AMER, H., BURGAYA, B., LÓPEZ, A., MASCORT, M., MARTÍNEZ, J.J., Y PONS, E., (2019): “Memòria d’excavació febrero-març 2019 à Oxirric (Mínia, Egipte”, en </w:t>
      </w:r>
      <w:r w:rsidRPr="00DB1001">
        <w:rPr>
          <w:rFonts w:ascii="Arial" w:eastAsiaTheme="minorHAnsi" w:hAnsi="Arial" w:cs="Arial"/>
          <w:i/>
          <w:noProof/>
          <w:kern w:val="2"/>
          <w:lang w:val="ca-ES" w:bidi="ar-SA"/>
          <w14:ligatures w14:val="standardContextual"/>
        </w:rPr>
        <w:t>NILUS</w:t>
      </w:r>
      <w:r w:rsidRPr="00DB1001">
        <w:rPr>
          <w:rFonts w:ascii="Arial" w:eastAsiaTheme="minorHAnsi" w:hAnsi="Arial" w:cs="Arial"/>
          <w:noProof/>
          <w:kern w:val="2"/>
          <w:lang w:val="ca-ES" w:bidi="ar-SA"/>
          <w14:ligatures w14:val="standardContextual"/>
        </w:rPr>
        <w:t xml:space="preserve"> 28: 4-26.</w:t>
      </w:r>
      <w:r w:rsidRPr="00DB1001">
        <w:rPr>
          <w:rFonts w:ascii="Arial" w:eastAsiaTheme="minorHAnsi" w:hAnsi="Arial" w:cs="Arial"/>
          <w:noProof/>
          <w:color w:val="FF0000"/>
          <w:kern w:val="2"/>
          <w:lang w:val="ca-ES" w:bidi="ar-SA"/>
          <w14:ligatures w14:val="standardContextual"/>
        </w:rPr>
        <w:t xml:space="preserve"> </w:t>
      </w: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2018</w:t>
      </w:r>
    </w:p>
    <w:p w:rsidR="00DB1001" w:rsidRPr="00DB1001" w:rsidRDefault="00DB1001" w:rsidP="00DB1001">
      <w:pPr>
        <w:tabs>
          <w:tab w:val="left" w:pos="7513"/>
          <w:tab w:val="left" w:pos="7797"/>
          <w:tab w:val="left" w:pos="8078"/>
        </w:tabs>
        <w:bidi w:val="0"/>
        <w:spacing w:after="200" w:line="276" w:lineRule="auto"/>
        <w:contextualSpacing/>
        <w:jc w:val="both"/>
        <w:rPr>
          <w:rFonts w:ascii="Arial" w:hAnsi="Arial" w:cs="Arial"/>
          <w:sz w:val="22"/>
          <w:lang w:val="ca-ES" w:eastAsia="ca-ES" w:bidi="ar-SA"/>
        </w:rPr>
      </w:pPr>
      <w:r w:rsidRPr="00DB1001">
        <w:rPr>
          <w:rFonts w:ascii="Arial" w:hAnsi="Arial" w:cs="Arial"/>
          <w:lang w:val="ca-ES" w:eastAsia="ca-ES" w:bidi="ar-SA"/>
        </w:rPr>
        <w:t>- AMER, H.I., (2018): “</w:t>
      </w:r>
      <w:r w:rsidRPr="00DB1001">
        <w:rPr>
          <w:rFonts w:ascii="Arial" w:hAnsi="Arial" w:cs="Arial"/>
          <w:spacing w:val="-3"/>
          <w:lang w:val="ca-ES" w:eastAsia="es-ES" w:bidi="ar-SA"/>
        </w:rPr>
        <w:t xml:space="preserve">Visite d’Hadrien à Oxyrhynchos”, en </w:t>
      </w:r>
      <w:r w:rsidRPr="00DB1001">
        <w:rPr>
          <w:rFonts w:ascii="Arial" w:hAnsi="Arial" w:cs="Arial"/>
          <w:snapToGrid w:val="0"/>
          <w:color w:val="000000"/>
          <w:lang w:val="ca-ES" w:eastAsia="ca-ES" w:bidi="ar-SA"/>
        </w:rPr>
        <w:t xml:space="preserve">M. Mascort, </w:t>
      </w:r>
      <w:r w:rsidRPr="00DB1001">
        <w:rPr>
          <w:rFonts w:ascii="Arial" w:hAnsi="Arial" w:cs="Arial"/>
          <w:lang w:val="ca-ES" w:eastAsia="ca-ES" w:bidi="ar-SA"/>
        </w:rPr>
        <w:t xml:space="preserve">amb les col·laboracions d’E. Algorri, H. Amer, B. Burgaya, M. Campo, L. Coulon, M. Erroux-Morfin, J-Cl. Goyon, J. J. Martínez, J. Padró, </w:t>
      </w:r>
      <w:r w:rsidRPr="00DB1001">
        <w:rPr>
          <w:rFonts w:ascii="Arial" w:hAnsi="Arial" w:cs="Arial"/>
          <w:i/>
          <w:sz w:val="22"/>
          <w:lang w:val="ca-ES" w:eastAsia="ca-ES" w:bidi="ar-SA"/>
        </w:rPr>
        <w:t xml:space="preserve">Oxyrhynchos IV. </w:t>
      </w:r>
      <w:r w:rsidRPr="00DB1001">
        <w:rPr>
          <w:rFonts w:ascii="Arial" w:hAnsi="Arial" w:cs="Arial"/>
          <w:i/>
          <w:lang w:val="ca-ES" w:eastAsia="ca-ES" w:bidi="ar-SA"/>
        </w:rPr>
        <w:t>L’Osireion d’Oxirrinc</w:t>
      </w:r>
      <w:r w:rsidRPr="00DB1001">
        <w:rPr>
          <w:rFonts w:ascii="Arial" w:eastAsia="Calibri" w:hAnsi="Arial" w:cs="Arial"/>
          <w:kern w:val="1"/>
          <w:position w:val="-2"/>
          <w:lang w:val="ca-ES" w:eastAsia="es-ES" w:bidi="ar-SA"/>
        </w:rPr>
        <w:t xml:space="preserve">, Nova Studia Aegyptiaca, IX, </w:t>
      </w:r>
      <w:r w:rsidRPr="00DB1001">
        <w:rPr>
          <w:rFonts w:ascii="Arial" w:hAnsi="Arial" w:cs="Arial"/>
          <w:lang w:val="ca-ES" w:eastAsia="ca-ES" w:bidi="ar-SA"/>
        </w:rPr>
        <w:t>Barcelona, pp. 255-260.</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iCs/>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AGUSTÍ, B., AMER, H., BURGAYA, B., LÓPEZ, A., MARTÍNEZ, J. J., MASCORT, M., PONS, E. (2018)., “Memòria provisional dels treballs realitzats durant la campanya 2017- 2018 a Oxirrinc (Minia, Egipte),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27</w:t>
      </w:r>
      <w:r w:rsidRPr="00DB1001">
        <w:rPr>
          <w:rFonts w:ascii="Arial" w:eastAsiaTheme="minorHAnsi" w:hAnsi="Arial" w:cs="Arial"/>
          <w:i/>
          <w:noProof/>
          <w:kern w:val="2"/>
          <w:lang w:val="ca-ES" w:bidi="ar-SA"/>
          <w14:ligatures w14:val="standardContextual"/>
        </w:rPr>
        <w:t xml:space="preserve">, </w:t>
      </w:r>
      <w:r w:rsidRPr="00DB1001">
        <w:rPr>
          <w:rFonts w:ascii="Arial" w:eastAsiaTheme="minorHAnsi" w:hAnsi="Arial" w:cs="Arial"/>
          <w:iCs/>
          <w:noProof/>
          <w:kern w:val="2"/>
          <w:lang w:val="ca-ES" w:bidi="ar-SA"/>
          <w14:ligatures w14:val="standardContextual"/>
        </w:rPr>
        <w:t>pp. 3-12.</w:t>
      </w: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2017</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snapToGrid w:val="0"/>
          <w:color w:val="000000"/>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AGUSTÍ, B., ALGORRI, E., AMER, H., CASTELLANO, N.,  ERROUX-MORFIN, M., LÓPEZ, A., MARTÍNEZ, J. J., MASCORT, M., PERRAUD, A., PONS, E., RECASENS, A., RUIDAVETS, I., (2017): “Memòria provisional de les excavacions i restauracions de la campanya de 2016 a El Bahnasa, Oxirrinc (Minia, Egipte),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25</w:t>
      </w:r>
      <w:r w:rsidRPr="00DB1001">
        <w:rPr>
          <w:rFonts w:ascii="Arial" w:eastAsiaTheme="minorHAnsi" w:hAnsi="Arial" w:cs="Arial"/>
          <w:i/>
          <w:noProof/>
          <w:kern w:val="2"/>
          <w:lang w:val="ca-ES" w:bidi="ar-SA"/>
          <w14:ligatures w14:val="standardContextual"/>
        </w:rPr>
        <w:t xml:space="preserve">, </w:t>
      </w:r>
      <w:r w:rsidRPr="00DB1001">
        <w:rPr>
          <w:rFonts w:ascii="Arial" w:eastAsiaTheme="minorHAnsi" w:hAnsi="Arial" w:cs="Arial"/>
          <w:noProof/>
          <w:kern w:val="2"/>
          <w:lang w:val="ca-ES" w:bidi="ar-SA"/>
          <w14:ligatures w14:val="standardContextual"/>
        </w:rPr>
        <w:t>Barcelona, pp. 3-13.</w:t>
      </w: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2016</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snapToGrid w:val="0"/>
          <w:color w:val="000000"/>
          <w:kern w:val="2"/>
          <w:lang w:val="ca-ES" w:bidi="ar-SA"/>
          <w14:ligatures w14:val="standardContextual"/>
        </w:rPr>
        <w:t xml:space="preserve">- PADRÓ, </w:t>
      </w:r>
      <w:r w:rsidRPr="00DB1001">
        <w:rPr>
          <w:rFonts w:ascii="Arial" w:eastAsiaTheme="minorHAnsi" w:hAnsi="Arial" w:cs="Arial"/>
          <w:noProof/>
          <w:kern w:val="2"/>
          <w:lang w:val="ca-ES" w:bidi="ar-SA"/>
          <w14:ligatures w14:val="standardContextual"/>
        </w:rPr>
        <w:t xml:space="preserve">J., AGUSTÍ, B., ALGORRI, E.,  AMER, H.,  CASTELLANO, N., ERROUX-MORFIN, M., GONZALEZ, J.; LÓPEZ, T., MARTÍNEZ, J.J.; MASCORT, M., PERRAUD, A., PONS, E., RUIDAVETS, I., VAN NEER, W., (2016): “Memòria provisional de les excavacions i restauracions de la campanya de 2015 a El Bahnasa, Oxirrinc (Minia, Egipte),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24</w:t>
      </w:r>
      <w:r w:rsidRPr="00DB1001">
        <w:rPr>
          <w:rFonts w:ascii="Arial" w:eastAsiaTheme="minorHAnsi" w:hAnsi="Arial" w:cs="Arial"/>
          <w:i/>
          <w:noProof/>
          <w:kern w:val="2"/>
          <w:lang w:val="ca-ES" w:bidi="ar-SA"/>
          <w14:ligatures w14:val="standardContextual"/>
        </w:rPr>
        <w:t xml:space="preserve">, </w:t>
      </w:r>
      <w:r w:rsidRPr="00DB1001">
        <w:rPr>
          <w:rFonts w:ascii="Arial" w:eastAsiaTheme="minorHAnsi" w:hAnsi="Arial" w:cs="Arial"/>
          <w:noProof/>
          <w:kern w:val="2"/>
          <w:lang w:val="ca-ES" w:bidi="ar-SA"/>
          <w14:ligatures w14:val="standardContextual"/>
        </w:rPr>
        <w:t>Barcelona, pp. 3-16.</w:t>
      </w: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2015</w:t>
      </w:r>
    </w:p>
    <w:p w:rsidR="00DB1001" w:rsidRPr="00DB1001" w:rsidRDefault="00DB1001" w:rsidP="00DB1001">
      <w:pPr>
        <w:tabs>
          <w:tab w:val="left" w:pos="3686"/>
        </w:tabs>
        <w:bidi w:val="0"/>
        <w:spacing w:after="160" w:line="259"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AMER, H. I., (2015): «Ptolémée II à Oxyrhynchos», a N. Castellano, M. Mascort, C. Piedrafita, J. Vivó  (eds.), </w:t>
      </w:r>
      <w:r w:rsidRPr="00DB1001">
        <w:rPr>
          <w:rFonts w:ascii="Arial" w:eastAsiaTheme="minorHAnsi" w:hAnsi="Arial" w:cs="Arial"/>
          <w:i/>
          <w:noProof/>
          <w:kern w:val="2"/>
          <w:lang w:val="ca-ES" w:bidi="ar-SA"/>
          <w14:ligatures w14:val="standardContextual"/>
        </w:rPr>
        <w:t xml:space="preserve">Ex Aegypto lux et sapientia. Homenatge al professor Josep Padró Parcerisa, </w:t>
      </w:r>
      <w:r w:rsidRPr="00DB1001">
        <w:rPr>
          <w:rFonts w:ascii="Arial" w:eastAsiaTheme="minorHAnsi" w:hAnsi="Arial" w:cs="Arial"/>
          <w:noProof/>
          <w:kern w:val="2"/>
          <w:lang w:val="ca-ES" w:bidi="ar-SA"/>
          <w14:ligatures w14:val="standardContextual"/>
        </w:rPr>
        <w:t>Barcelona, pp. 77-80.</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snapToGrid w:val="0"/>
          <w:color w:val="000000"/>
          <w:kern w:val="2"/>
          <w:lang w:val="ca-ES" w:eastAsia="es-ES" w:bidi="ar-SA"/>
          <w14:ligatures w14:val="standardContextual"/>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b/>
          <w:bCs/>
          <w:noProof/>
          <w:snapToGrid w:val="0"/>
          <w:color w:val="000000"/>
          <w:kern w:val="2"/>
          <w:lang w:val="ca-ES" w:eastAsia="es-ES" w:bidi="ar-SA"/>
          <w14:ligatures w14:val="standardContextual"/>
        </w:rPr>
      </w:pPr>
      <w:r w:rsidRPr="00DB1001">
        <w:rPr>
          <w:rFonts w:ascii="Arial" w:eastAsiaTheme="minorHAnsi" w:hAnsi="Arial" w:cs="Arial"/>
          <w:b/>
          <w:bCs/>
          <w:noProof/>
          <w:snapToGrid w:val="0"/>
          <w:color w:val="000000"/>
          <w:kern w:val="2"/>
          <w:lang w:val="ca-ES" w:eastAsia="es-ES" w:bidi="ar-SA"/>
          <w14:ligatures w14:val="standardContextual"/>
        </w:rPr>
        <w:t>2014</w:t>
      </w:r>
    </w:p>
    <w:p w:rsidR="00DB1001" w:rsidRPr="00DB1001" w:rsidRDefault="00DB1001" w:rsidP="00DB1001">
      <w:pPr>
        <w:suppressAutoHyphens/>
        <w:bidi w:val="0"/>
        <w:jc w:val="both"/>
        <w:rPr>
          <w:rFonts w:ascii="Arial" w:hAnsi="Arial" w:cs="Arial"/>
          <w:kern w:val="2"/>
          <w:lang w:val="ca-ES" w:eastAsia="ar-SA" w:bidi="ar-SA"/>
        </w:rPr>
      </w:pPr>
      <w:r w:rsidRPr="00DB1001">
        <w:rPr>
          <w:rFonts w:ascii="Arial" w:hAnsi="Arial" w:cs="Arial"/>
          <w:kern w:val="2"/>
          <w:lang w:val="ca-ES" w:eastAsia="ar-SA" w:bidi="ar-SA"/>
        </w:rPr>
        <w:t xml:space="preserve">- AMER, H., ERROUX-MORFIN, M., PADRÓ, J., (2014): “La chapelle funéraire de Heret” en J. Padró amb les col·laboracions d’Algorri, E., Amer, H. I., Burgaya, B., Castellano, N., Codina, D., El-Aguizy, O., Erroux-Morfin, M., Goyon, J.-CL., Hamza, Martínez, J. J., Mascort, M., Perraud, A., Pons, E.,  i Xarrié, R., </w:t>
      </w:r>
      <w:r w:rsidRPr="00DB1001">
        <w:rPr>
          <w:rFonts w:ascii="Arial" w:hAnsi="Arial" w:cs="Arial"/>
          <w:i/>
          <w:kern w:val="2"/>
          <w:lang w:val="ca-ES" w:eastAsia="ar-SA" w:bidi="ar-SA"/>
        </w:rPr>
        <w:t>Oxyrhynchos III. La Tombe Nº 1 à la Nécropole Haute</w:t>
      </w:r>
      <w:r w:rsidRPr="00DB1001">
        <w:rPr>
          <w:rFonts w:ascii="Arial" w:hAnsi="Arial" w:cs="Arial"/>
          <w:kern w:val="1"/>
          <w:position w:val="-2"/>
          <w:lang w:val="ca-ES" w:eastAsia="es-ES" w:bidi="ar-SA"/>
        </w:rPr>
        <w:t xml:space="preserve">, Nova Studia Aegyptiaca, VIII, </w:t>
      </w:r>
      <w:r w:rsidRPr="00DB1001">
        <w:rPr>
          <w:rFonts w:ascii="Arial" w:hAnsi="Arial" w:cs="Arial"/>
          <w:kern w:val="2"/>
          <w:lang w:val="ca-ES" w:eastAsia="ar-SA" w:bidi="ar-SA"/>
        </w:rPr>
        <w:t>Barcelona, pp. 34-42.</w:t>
      </w:r>
    </w:p>
    <w:p w:rsidR="00DB1001" w:rsidRPr="00DB1001" w:rsidRDefault="00DB1001" w:rsidP="00DB1001">
      <w:pPr>
        <w:suppressAutoHyphens/>
        <w:bidi w:val="0"/>
        <w:jc w:val="both"/>
        <w:rPr>
          <w:rFonts w:ascii="Arial" w:hAnsi="Arial" w:cs="Arial"/>
          <w:kern w:val="2"/>
          <w:lang w:val="ca-ES" w:eastAsia="ar-SA" w:bidi="ar-SA"/>
        </w:rPr>
      </w:pPr>
    </w:p>
    <w:p w:rsidR="00DB1001" w:rsidRPr="00DB1001" w:rsidRDefault="00DB1001" w:rsidP="00DB1001">
      <w:pPr>
        <w:suppressAutoHyphens/>
        <w:bidi w:val="0"/>
        <w:jc w:val="both"/>
        <w:rPr>
          <w:rFonts w:ascii="Arial" w:hAnsi="Arial" w:cs="Arial"/>
          <w:kern w:val="2"/>
          <w:lang w:val="ca-ES" w:eastAsia="ar-SA" w:bidi="ar-SA"/>
        </w:rPr>
      </w:pPr>
      <w:r w:rsidRPr="00DB1001">
        <w:rPr>
          <w:rFonts w:ascii="Arial" w:hAnsi="Arial" w:cs="Arial"/>
          <w:kern w:val="2"/>
          <w:lang w:val="ca-ES" w:eastAsia="ar-SA" w:bidi="ar-SA"/>
        </w:rPr>
        <w:t xml:space="preserve">- AMER, H., ERROUX-MORFIN, M., PADRÓ, J., (2014): “Inscriptions du sarcophague de Heret” en J. Padró amb les col·laboracions d’Algorri, E., Amer, H. I., Burgaya, B., Castellano, N., Codina, D., El-Aguizy, O., Erroux-Morfin, M., Goyon, J.-CL., Hamza, Martínez, J. J., Mascort, M., Perraud, A., Pons, E.,  i Xarrié, R., </w:t>
      </w:r>
      <w:r w:rsidRPr="00DB1001">
        <w:rPr>
          <w:rFonts w:ascii="Arial" w:hAnsi="Arial" w:cs="Arial"/>
          <w:i/>
          <w:kern w:val="2"/>
          <w:lang w:val="ca-ES" w:eastAsia="ar-SA" w:bidi="ar-SA"/>
        </w:rPr>
        <w:t>Oxyrhynchos III. La Tombe Nº 1 à la Nécropole Haute</w:t>
      </w:r>
      <w:r w:rsidRPr="00DB1001">
        <w:rPr>
          <w:rFonts w:ascii="Arial" w:hAnsi="Arial" w:cs="Arial"/>
          <w:kern w:val="1"/>
          <w:position w:val="-2"/>
          <w:lang w:val="ca-ES" w:eastAsia="es-ES" w:bidi="ar-SA"/>
        </w:rPr>
        <w:t xml:space="preserve">, Nova Studia Aegyptiaca, VIII, </w:t>
      </w:r>
      <w:r w:rsidRPr="00DB1001">
        <w:rPr>
          <w:rFonts w:ascii="Arial" w:hAnsi="Arial" w:cs="Arial"/>
          <w:kern w:val="2"/>
          <w:lang w:val="ca-ES" w:eastAsia="ar-SA" w:bidi="ar-SA"/>
        </w:rPr>
        <w:t>Barcelona, pp. 43-56.</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kern w:val="2"/>
          <w:lang w:val="ca-ES" w:bidi="ar-SA"/>
          <w14:ligatures w14:val="standardContextual"/>
        </w:rPr>
      </w:pPr>
    </w:p>
    <w:p w:rsidR="00DB1001" w:rsidRPr="00DB1001" w:rsidRDefault="00DB1001" w:rsidP="00DB1001">
      <w:pPr>
        <w:suppressAutoHyphens/>
        <w:bidi w:val="0"/>
        <w:jc w:val="both"/>
        <w:rPr>
          <w:rFonts w:ascii="Arial" w:hAnsi="Arial" w:cs="Arial"/>
          <w:kern w:val="2"/>
          <w:lang w:val="ca-ES" w:eastAsia="ar-SA" w:bidi="ar-SA"/>
        </w:rPr>
      </w:pPr>
      <w:r w:rsidRPr="00DB1001">
        <w:rPr>
          <w:rFonts w:ascii="Arial" w:hAnsi="Arial" w:cs="Arial"/>
          <w:kern w:val="2"/>
          <w:lang w:val="ca-ES" w:eastAsia="ar-SA" w:bidi="ar-SA"/>
        </w:rPr>
        <w:t xml:space="preserve">- PADRÓ, J., AGUSTI, B., AMER, H., CODINA, D.,   ERROUX-MORFIN, M., GONZALEZ, J., MARTÍNEZ, J.J., MASCORT, M., PONS, E.,  RIUDAVETS, I., VAN NEER, W., (2014): «Memòria preliminar de les excavacions de la campanya de 2014 a El Bahnasa, Oxirrinc (Minia Egipte) </w:t>
      </w:r>
      <w:r w:rsidRPr="00DB1001">
        <w:rPr>
          <w:rFonts w:ascii="Arial" w:hAnsi="Arial" w:cs="Arial"/>
          <w:kern w:val="1"/>
          <w:position w:val="-2"/>
          <w:lang w:val="ca-ES" w:eastAsia="es-ES" w:bidi="ar-SA"/>
        </w:rPr>
        <w:t>», a</w:t>
      </w:r>
      <w:r w:rsidRPr="00DB1001">
        <w:rPr>
          <w:rFonts w:ascii="Arial" w:hAnsi="Arial" w:cs="Arial"/>
          <w:i/>
          <w:kern w:val="2"/>
          <w:lang w:val="ca-ES" w:eastAsia="ar-SA" w:bidi="ar-SA"/>
        </w:rPr>
        <w:t xml:space="preserve"> Nilus 23, </w:t>
      </w:r>
      <w:r w:rsidRPr="00DB1001">
        <w:rPr>
          <w:rFonts w:ascii="Arial" w:hAnsi="Arial" w:cs="Arial"/>
          <w:kern w:val="2"/>
          <w:lang w:val="ca-ES" w:eastAsia="ar-SA" w:bidi="ar-SA"/>
        </w:rPr>
        <w:t>Barcelona, pp. 3-22.</w:t>
      </w:r>
    </w:p>
    <w:p w:rsidR="00DB1001" w:rsidRPr="00DB1001" w:rsidRDefault="00DB1001" w:rsidP="00DB1001">
      <w:pPr>
        <w:suppressAutoHyphens/>
        <w:bidi w:val="0"/>
        <w:jc w:val="both"/>
        <w:rPr>
          <w:rFonts w:ascii="Arial" w:hAnsi="Arial" w:cs="Arial"/>
          <w:kern w:val="2"/>
          <w:lang w:val="ca-ES" w:eastAsia="ar-SA" w:bidi="ar-SA"/>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snapToGrid w:val="0"/>
          <w:color w:val="000000"/>
          <w:kern w:val="2"/>
          <w:lang w:val="ca-ES" w:eastAsia="es-ES" w:bidi="ar-SA"/>
          <w14:ligatures w14:val="standardContextual"/>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b/>
          <w:bCs/>
          <w:noProof/>
          <w:snapToGrid w:val="0"/>
          <w:color w:val="000000"/>
          <w:kern w:val="2"/>
          <w:lang w:val="ca-ES" w:eastAsia="es-ES" w:bidi="ar-SA"/>
          <w14:ligatures w14:val="standardContextual"/>
        </w:rPr>
      </w:pPr>
      <w:r w:rsidRPr="00DB1001">
        <w:rPr>
          <w:rFonts w:ascii="Arial" w:eastAsiaTheme="minorHAnsi" w:hAnsi="Arial" w:cs="Arial"/>
          <w:b/>
          <w:bCs/>
          <w:noProof/>
          <w:snapToGrid w:val="0"/>
          <w:color w:val="000000"/>
          <w:kern w:val="2"/>
          <w:lang w:val="ca-ES" w:eastAsia="es-ES" w:bidi="ar-SA"/>
          <w14:ligatures w14:val="standardContextual"/>
        </w:rPr>
        <w:t>2013</w:t>
      </w:r>
    </w:p>
    <w:p w:rsidR="00DB1001" w:rsidRPr="00DB1001" w:rsidRDefault="00DB1001" w:rsidP="00DB1001">
      <w:pPr>
        <w:bidi w:val="0"/>
        <w:spacing w:after="160" w:line="259"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AMER, H., CAMPILLO, J., CODINA, D., </w:t>
      </w:r>
      <w:r w:rsidRPr="00DB1001">
        <w:rPr>
          <w:rFonts w:ascii="Arial" w:eastAsiaTheme="minorHAnsi" w:hAnsi="Arial" w:cs="Arial"/>
          <w:bCs/>
          <w:noProof/>
          <w:kern w:val="2"/>
          <w:lang w:val="ca-ES" w:bidi="ar-SA"/>
          <w14:ligatures w14:val="standardContextual"/>
        </w:rPr>
        <w:t xml:space="preserve"> ERROUZ-MORFIN, M., MARTÍNEZ, J.J., MASCORT, M., PONS, E., RUIDAVETS, I., BURGAYA, B., (2013): “</w:t>
      </w:r>
      <w:r w:rsidRPr="00DB1001">
        <w:rPr>
          <w:rFonts w:ascii="Arial" w:eastAsiaTheme="minorHAnsi" w:hAnsi="Arial" w:cs="Arial"/>
          <w:noProof/>
          <w:kern w:val="2"/>
          <w:lang w:val="ca-ES" w:bidi="ar-SA"/>
          <w14:ligatures w14:val="standardContextual"/>
        </w:rPr>
        <w:t xml:space="preserve">Trabajos Arqueológicos y de restauración realizados en el yacimiento arqueológico de Oxirrinco (El- Bahnasa, Minia, Egipto), durante la campaña 2011-2012 en </w:t>
      </w:r>
      <w:r w:rsidRPr="00DB1001">
        <w:rPr>
          <w:rFonts w:ascii="Arial" w:eastAsiaTheme="minorHAnsi" w:hAnsi="Arial" w:cs="Arial"/>
          <w:i/>
          <w:noProof/>
          <w:kern w:val="2"/>
          <w:lang w:val="ca-ES" w:bidi="ar-SA"/>
          <w14:ligatures w14:val="standardContextual"/>
        </w:rPr>
        <w:t>Informes y Trabajos del IPCE</w:t>
      </w:r>
      <w:r w:rsidRPr="00DB1001">
        <w:rPr>
          <w:rFonts w:ascii="Arial" w:eastAsiaTheme="minorHAnsi" w:hAnsi="Arial" w:cs="Arial"/>
          <w:noProof/>
          <w:kern w:val="2"/>
          <w:lang w:val="ca-ES" w:bidi="ar-SA"/>
          <w14:ligatures w14:val="standardContextual"/>
        </w:rPr>
        <w:t xml:space="preserve"> nº 9, pp 124-143 </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AGUSTÍ, B., AMER, H., CASTELLANO, N., CODINA, D., ERROUX-MORFIN, M., MARTÍNEZ, J. J., MARCORT,  M., PONS, E., RUIDAVETS, I., VAN NEER, W., (2013): “Informe preliminar dels treballs arqueològics realitzats a Oxirrinc (El Bahnasa, Minia, Egipte), durant la campanya de 2013.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22</w:t>
      </w:r>
      <w:r w:rsidRPr="00DB1001">
        <w:rPr>
          <w:rFonts w:ascii="Arial" w:eastAsiaTheme="minorHAnsi" w:hAnsi="Arial" w:cs="Arial"/>
          <w:i/>
          <w:noProof/>
          <w:kern w:val="2"/>
          <w:lang w:val="ca-ES" w:bidi="ar-SA"/>
          <w14:ligatures w14:val="standardContextual"/>
        </w:rPr>
        <w:t xml:space="preserve">, </w:t>
      </w:r>
      <w:r w:rsidRPr="00DB1001">
        <w:rPr>
          <w:rFonts w:ascii="Arial" w:eastAsiaTheme="minorHAnsi" w:hAnsi="Arial" w:cs="Arial"/>
          <w:noProof/>
          <w:kern w:val="2"/>
          <w:lang w:val="ca-ES" w:bidi="ar-SA"/>
          <w14:ligatures w14:val="standardContextual"/>
        </w:rPr>
        <w:t>Barcelona.</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kern w:val="2"/>
          <w:lang w:val="ca-ES" w:bidi="ar-SA"/>
          <w14:ligatures w14:val="standardContextual"/>
        </w:rPr>
      </w:pP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2012</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snapToGrid w:val="0"/>
          <w:color w:val="000000"/>
          <w:kern w:val="2"/>
          <w:lang w:val="ca-ES" w:bidi="ar-SA"/>
          <w14:ligatures w14:val="standardContextual"/>
        </w:rPr>
      </w:pPr>
      <w:r w:rsidRPr="00DB1001">
        <w:rPr>
          <w:rFonts w:ascii="Arial" w:eastAsiaTheme="minorHAnsi" w:hAnsi="Arial" w:cs="Arial"/>
          <w:noProof/>
          <w:snapToGrid w:val="0"/>
          <w:kern w:val="2"/>
          <w:lang w:val="ca-ES" w:bidi="ar-SA"/>
          <w14:ligatures w14:val="standardContextual"/>
        </w:rPr>
        <w:lastRenderedPageBreak/>
        <w:t>- PADRÓ, J., A</w:t>
      </w:r>
      <w:r w:rsidRPr="00DB1001">
        <w:rPr>
          <w:rFonts w:ascii="Arial" w:eastAsiaTheme="minorHAnsi" w:hAnsi="Arial" w:cs="Arial"/>
          <w:noProof/>
          <w:snapToGrid w:val="0"/>
          <w:color w:val="000000"/>
          <w:kern w:val="2"/>
          <w:lang w:val="ca-ES" w:bidi="ar-SA"/>
          <w14:ligatures w14:val="standardContextual"/>
        </w:rPr>
        <w:t>MER, H., CAMPILLO, J., CASTELLANO, N.,  CODINA, D., ERROUX-MORFIN, M., MARTINEZ, J.J.,  MASCORT, M., PONS MELLADO, E.</w:t>
      </w:r>
      <w:r w:rsidRPr="00DB1001">
        <w:rPr>
          <w:rFonts w:ascii="Arial" w:eastAsiaTheme="minorHAnsi" w:hAnsi="Arial" w:cs="Arial"/>
          <w:noProof/>
          <w:kern w:val="2"/>
          <w:lang w:val="ca-ES" w:bidi="ar-SA"/>
          <w14:ligatures w14:val="standardContextual"/>
        </w:rPr>
        <w:t xml:space="preserve">. RIUDAVETS, I., (2012): “Informe preliminar dels treballs arqueològics duts a terme a Oxirrinc (El Bahnasa, Minia, Egipte), durant la campanya de 2011-2012”.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21</w:t>
      </w:r>
      <w:r w:rsidRPr="00DB1001">
        <w:rPr>
          <w:rFonts w:ascii="Arial" w:eastAsiaTheme="minorHAnsi" w:hAnsi="Arial" w:cs="Arial"/>
          <w:i/>
          <w:noProof/>
          <w:kern w:val="2"/>
          <w:lang w:val="ca-ES" w:bidi="ar-SA"/>
          <w14:ligatures w14:val="standardContextual"/>
        </w:rPr>
        <w:t xml:space="preserve">, </w:t>
      </w:r>
      <w:r w:rsidRPr="00DB1001">
        <w:rPr>
          <w:rFonts w:ascii="Arial" w:eastAsiaTheme="minorHAnsi" w:hAnsi="Arial" w:cs="Arial"/>
          <w:noProof/>
          <w:kern w:val="2"/>
          <w:lang w:val="ca-ES" w:bidi="ar-SA"/>
          <w14:ligatures w14:val="standardContextual"/>
        </w:rPr>
        <w:t>Barcelona, pp. 3-29.</w:t>
      </w: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p>
    <w:p w:rsidR="00DB1001" w:rsidRPr="00DB1001" w:rsidRDefault="00DB1001" w:rsidP="00DB1001">
      <w:pPr>
        <w:bidi w:val="0"/>
        <w:spacing w:before="120" w:after="240" w:line="276" w:lineRule="auto"/>
        <w:jc w:val="both"/>
        <w:rPr>
          <w:rFonts w:ascii="Arial" w:eastAsiaTheme="minorHAnsi" w:hAnsi="Arial" w:cs="Arial"/>
          <w:b/>
          <w:noProof/>
          <w:spacing w:val="-3"/>
          <w:kern w:val="2"/>
          <w:lang w:val="ca-ES" w:bidi="ar-SA"/>
          <w14:ligatures w14:val="standardContextual"/>
        </w:rPr>
      </w:pPr>
      <w:r w:rsidRPr="00DB1001">
        <w:rPr>
          <w:rFonts w:ascii="Arial" w:eastAsiaTheme="minorHAnsi" w:hAnsi="Arial" w:cs="Arial"/>
          <w:b/>
          <w:noProof/>
          <w:spacing w:val="-3"/>
          <w:kern w:val="2"/>
          <w:lang w:val="ca-ES" w:bidi="ar-SA"/>
          <w14:ligatures w14:val="standardContextual"/>
        </w:rPr>
        <w:t>2011</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iCs/>
          <w:noProof/>
          <w:kern w:val="2"/>
          <w:lang w:val="ca-ES" w:bidi="ar-SA"/>
          <w14:ligatures w14:val="standardContextual"/>
        </w:rPr>
      </w:pPr>
      <w:r w:rsidRPr="00DB1001">
        <w:rPr>
          <w:rFonts w:ascii="Arial" w:eastAsiaTheme="minorHAnsi" w:hAnsi="Arial" w:cs="Arial"/>
          <w:noProof/>
          <w:snapToGrid w:val="0"/>
          <w:color w:val="000000"/>
          <w:kern w:val="2"/>
          <w:lang w:val="ca-ES" w:bidi="ar-SA"/>
          <w14:ligatures w14:val="standardContextual"/>
        </w:rPr>
        <w:t>- A</w:t>
      </w:r>
      <w:r w:rsidRPr="00DB1001">
        <w:rPr>
          <w:rFonts w:ascii="Arial" w:eastAsiaTheme="minorHAnsi" w:hAnsi="Arial" w:cs="Arial"/>
          <w:iCs/>
          <w:noProof/>
          <w:kern w:val="2"/>
          <w:lang w:val="ca-ES" w:bidi="ar-SA"/>
          <w14:ligatures w14:val="standardContextual"/>
        </w:rPr>
        <w:t xml:space="preserve">MER, H., (2011): “L’ampoule à décor végétal. Nécropole d’Oxyrrhynchos”, a </w:t>
      </w:r>
      <w:r w:rsidRPr="00DB1001">
        <w:rPr>
          <w:rFonts w:ascii="Arial" w:eastAsiaTheme="minorHAnsi" w:hAnsi="Arial" w:cs="Arial"/>
          <w:i/>
          <w:iCs/>
          <w:noProof/>
          <w:kern w:val="2"/>
          <w:lang w:val="ca-ES" w:bidi="ar-SA"/>
          <w14:ligatures w14:val="standardContextual"/>
        </w:rPr>
        <w:t xml:space="preserve">Aula Orientalis 29, </w:t>
      </w:r>
      <w:r w:rsidRPr="00DB1001">
        <w:rPr>
          <w:rFonts w:ascii="Arial" w:eastAsiaTheme="minorHAnsi" w:hAnsi="Arial" w:cs="Arial"/>
          <w:iCs/>
          <w:noProof/>
          <w:kern w:val="2"/>
          <w:lang w:val="ca-ES" w:bidi="ar-SA"/>
          <w14:ligatures w14:val="standardContextual"/>
        </w:rPr>
        <w:t xml:space="preserve">Sabadell, pp.299-303. </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160" w:line="259" w:lineRule="auto"/>
        <w:jc w:val="both"/>
        <w:rPr>
          <w:rFonts w:ascii="Arial" w:eastAsiaTheme="minorHAnsi" w:hAnsi="Arial" w:cs="Arial"/>
          <w:noProof/>
          <w:spacing w:val="-3"/>
          <w:kern w:val="2"/>
          <w:lang w:val="ca-ES" w:bidi="ar-SA"/>
          <w14:ligatures w14:val="standardContextual"/>
        </w:rPr>
      </w:pPr>
      <w:r w:rsidRPr="00DB1001">
        <w:rPr>
          <w:rFonts w:ascii="Arial" w:eastAsiaTheme="minorHAnsi" w:hAnsi="Arial" w:cs="Arial"/>
          <w:noProof/>
          <w:snapToGrid w:val="0"/>
          <w:kern w:val="2"/>
          <w:lang w:val="ca-ES" w:bidi="ar-SA"/>
          <w14:ligatures w14:val="standardContextual"/>
        </w:rPr>
        <w:t>- PADRÓ, J., A</w:t>
      </w:r>
      <w:r w:rsidRPr="00DB1001">
        <w:rPr>
          <w:rFonts w:ascii="Arial" w:eastAsiaTheme="minorHAnsi" w:hAnsi="Arial" w:cs="Arial"/>
          <w:noProof/>
          <w:snapToGrid w:val="0"/>
          <w:color w:val="000000"/>
          <w:kern w:val="2"/>
          <w:lang w:val="ca-ES" w:bidi="ar-SA"/>
          <w14:ligatures w14:val="standardContextual"/>
        </w:rPr>
        <w:t xml:space="preserve">MER, H., CAMPILLO, J., CASTELLANO, N.,  CODINA, D., ERROUX-MORFIN, M.,MARTINEZ, J.J.,  MASCORT, M., PONS, E., (2011): “Oxirrinc (al Bahnasa, Minia, Egipte): nous descobriments i novetats. Campanya del 2009, </w:t>
      </w:r>
      <w:r w:rsidRPr="00DB1001">
        <w:rPr>
          <w:rFonts w:ascii="Arial" w:eastAsiaTheme="minorHAnsi" w:hAnsi="Arial" w:cs="Arial"/>
          <w:i/>
          <w:noProof/>
          <w:snapToGrid w:val="0"/>
          <w:color w:val="000000"/>
          <w:kern w:val="2"/>
          <w:lang w:val="ca-ES" w:bidi="ar-SA"/>
          <w14:ligatures w14:val="standardContextual"/>
        </w:rPr>
        <w:t>Tribuna d'Arqueologia 2009-2010</w:t>
      </w:r>
      <w:r w:rsidRPr="00DB1001">
        <w:rPr>
          <w:rFonts w:ascii="Arial" w:eastAsiaTheme="minorHAnsi" w:hAnsi="Arial" w:cs="Arial"/>
          <w:noProof/>
          <w:snapToGrid w:val="0"/>
          <w:color w:val="000000"/>
          <w:kern w:val="2"/>
          <w:lang w:val="ca-ES" w:bidi="ar-SA"/>
          <w14:ligatures w14:val="standardContextual"/>
        </w:rPr>
        <w:t xml:space="preserve">. Generalitat de Catalunya. Barcelona, pp. </w:t>
      </w:r>
      <w:r w:rsidRPr="00DB1001">
        <w:rPr>
          <w:rFonts w:ascii="Arial" w:eastAsiaTheme="minorHAnsi" w:hAnsi="Arial" w:cs="Arial"/>
          <w:noProof/>
          <w:spacing w:val="-3"/>
          <w:kern w:val="2"/>
          <w:lang w:val="ca-ES" w:bidi="ar-SA"/>
          <w14:ligatures w14:val="standardContextual"/>
        </w:rPr>
        <w:t>185-214.</w:t>
      </w:r>
    </w:p>
    <w:p w:rsidR="00DB1001" w:rsidRPr="00DB1001" w:rsidRDefault="00DB1001" w:rsidP="00DB1001">
      <w:pPr>
        <w:bidi w:val="0"/>
        <w:spacing w:after="160" w:line="259"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AMER H., CAMPILLO J., CODINA D., ERROUX-MORFIN M., MASCORT, M., MARTÍNEZ J.J., PONS E., RUIDAVETS I., Y BURGAYA B., (2011) “Trabajos Arqueológicos y de restauración realizados en el yacimiento arqueológico de Oxirrinco (El- Bahnasa, Minia, Egipto), durante la campaña 2011-2012”, en </w:t>
      </w:r>
      <w:r w:rsidRPr="00DB1001">
        <w:rPr>
          <w:rFonts w:ascii="Arial" w:eastAsiaTheme="minorHAnsi" w:hAnsi="Arial" w:cs="Arial"/>
          <w:i/>
          <w:noProof/>
          <w:kern w:val="2"/>
          <w:lang w:val="ca-ES" w:bidi="ar-SA"/>
          <w14:ligatures w14:val="standardContextual"/>
        </w:rPr>
        <w:t xml:space="preserve">Informes y Trabajos del Instituto de Patrimonio Cultural de España. Excavaciones en el exterior </w:t>
      </w:r>
      <w:r w:rsidRPr="00DB1001">
        <w:rPr>
          <w:rFonts w:ascii="Arial" w:eastAsiaTheme="minorHAnsi" w:hAnsi="Arial" w:cs="Arial"/>
          <w:noProof/>
          <w:kern w:val="2"/>
          <w:lang w:val="ca-ES" w:bidi="ar-SA"/>
          <w14:ligatures w14:val="standardContextual"/>
        </w:rPr>
        <w:t>nº 9, Madrid: 124-143.</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noProof/>
          <w:snapToGrid w:val="0"/>
          <w:color w:val="000000"/>
          <w:kern w:val="2"/>
          <w:lang w:val="ca-ES" w:bidi="ar-SA"/>
          <w14:ligatures w14:val="standardContextual"/>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b/>
          <w:bCs/>
          <w:noProof/>
          <w:snapToGrid w:val="0"/>
          <w:color w:val="000000"/>
          <w:kern w:val="2"/>
          <w:lang w:val="ca-ES" w:bidi="ar-SA"/>
          <w14:ligatures w14:val="standardContextual"/>
        </w:rPr>
      </w:pPr>
      <w:r w:rsidRPr="00DB1001">
        <w:rPr>
          <w:rFonts w:ascii="Arial" w:eastAsiaTheme="minorHAnsi" w:hAnsi="Arial" w:cs="Arial"/>
          <w:b/>
          <w:bCs/>
          <w:noProof/>
          <w:snapToGrid w:val="0"/>
          <w:color w:val="000000"/>
          <w:kern w:val="2"/>
          <w:lang w:val="ca-ES" w:bidi="ar-SA"/>
          <w14:ligatures w14:val="standardContextual"/>
        </w:rPr>
        <w:t>2010</w:t>
      </w:r>
    </w:p>
    <w:p w:rsidR="00DB1001" w:rsidRPr="00DB1001" w:rsidRDefault="00DB1001" w:rsidP="00DB1001">
      <w:pPr>
        <w:bidi w:val="0"/>
        <w:spacing w:after="160" w:line="259" w:lineRule="auto"/>
        <w:jc w:val="both"/>
        <w:rPr>
          <w:rFonts w:ascii="Arial" w:eastAsiaTheme="minorHAnsi" w:hAnsi="Arial" w:cs="Arial"/>
          <w:noProof/>
          <w:kern w:val="2"/>
          <w:lang w:val="fr-FR" w:bidi="ar-SA"/>
          <w14:ligatures w14:val="standardContextual"/>
        </w:rPr>
      </w:pPr>
      <w:r w:rsidRPr="00DB1001">
        <w:rPr>
          <w:rFonts w:ascii="Arial" w:eastAsiaTheme="minorHAnsi" w:hAnsi="Arial" w:cs="Arial"/>
          <w:noProof/>
          <w:kern w:val="2"/>
          <w:lang w:val="fr-FR" w:bidi="ar-SA"/>
          <w14:ligatures w14:val="standardContextual"/>
        </w:rPr>
        <w:t xml:space="preserve">- AMER, H., (2010): « Les Catacombes osiriennes d’Oxyrhynchos a </w:t>
      </w:r>
      <w:r w:rsidRPr="00DB1001">
        <w:rPr>
          <w:rFonts w:ascii="Arial" w:eastAsiaTheme="minorHAnsi" w:hAnsi="Arial" w:cs="Arial"/>
          <w:i/>
          <w:noProof/>
          <w:kern w:val="2"/>
          <w:lang w:val="fr-FR" w:bidi="ar-SA"/>
          <w14:ligatures w14:val="standardContextual"/>
        </w:rPr>
        <w:t>Le Culte d’Osiris au Ier. Millénaire av. J.-C.,</w:t>
      </w:r>
      <w:r w:rsidRPr="00DB1001">
        <w:rPr>
          <w:rFonts w:ascii="Arial" w:eastAsiaTheme="minorHAnsi" w:hAnsi="Arial" w:cs="Arial"/>
          <w:noProof/>
          <w:kern w:val="2"/>
          <w:lang w:val="fr-FR" w:bidi="ar-SA"/>
          <w14:ligatures w14:val="standardContextual"/>
        </w:rPr>
        <w:t xml:space="preserve"> Actes édités par Laurent Coulon, </w:t>
      </w:r>
      <w:r w:rsidRPr="00DB1001">
        <w:rPr>
          <w:rFonts w:ascii="Arial" w:eastAsiaTheme="minorHAnsi" w:hAnsi="Arial" w:cs="Arial"/>
          <w:i/>
          <w:noProof/>
          <w:kern w:val="2"/>
          <w:lang w:val="fr-FR" w:bidi="ar-SA"/>
          <w14:ligatures w14:val="standardContextual"/>
        </w:rPr>
        <w:t xml:space="preserve">IFAO, Blibliothèque d’Étude </w:t>
      </w:r>
      <w:r w:rsidRPr="00DB1001">
        <w:rPr>
          <w:rFonts w:ascii="Arial" w:eastAsiaTheme="minorHAnsi" w:hAnsi="Arial" w:cs="Arial"/>
          <w:noProof/>
          <w:kern w:val="2"/>
          <w:lang w:val="fr-FR" w:bidi="ar-SA"/>
          <w14:ligatures w14:val="standardContextual"/>
        </w:rPr>
        <w:t>153, pp. 269-282.</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ALGORRI, E., AMER, H., CAMPILLO, J.,  CASTELLANO, N., ERROUX-MORFIN, M., MANGADO, M.L., MARTÍNEZ, 0J.J., MASCORT, M., PONS, E., SUBÍAS, E., (2010): “Memòria dels treballs arqueològics duts a terme a Oxirrinc (El Bahnasa, Minia) durant la campanya de 2010.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19</w:t>
      </w:r>
      <w:r w:rsidRPr="00DB1001">
        <w:rPr>
          <w:rFonts w:ascii="Arial" w:eastAsiaTheme="minorHAnsi" w:hAnsi="Arial" w:cs="Arial"/>
          <w:i/>
          <w:noProof/>
          <w:kern w:val="2"/>
          <w:lang w:val="ca-ES" w:bidi="ar-SA"/>
          <w14:ligatures w14:val="standardContextual"/>
        </w:rPr>
        <w:t xml:space="preserve">, </w:t>
      </w:r>
      <w:r w:rsidRPr="00DB1001">
        <w:rPr>
          <w:rFonts w:ascii="Arial" w:eastAsiaTheme="minorHAnsi" w:hAnsi="Arial" w:cs="Arial"/>
          <w:noProof/>
          <w:kern w:val="2"/>
          <w:lang w:val="ca-ES" w:bidi="ar-SA"/>
          <w14:ligatures w14:val="standardContextual"/>
        </w:rPr>
        <w:t>Barcelona, pp.7-16.</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noProof/>
          <w:kern w:val="2"/>
          <w:lang w:val="ca-ES" w:bidi="ar-SA"/>
          <w14:ligatures w14:val="standardContextual"/>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2009</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ALGORRI, E., AMER, H., CAMPILLO, J.,  CASTELLANO SOLÉ, N., ERROUX-MORFIN, M., MANGADO, M.L., MARTÍNEZ GARCÍA, J.J., MASCORT ROCA, M., PONS MELLADO, E., SUBÍAS, E., (2009): “Memòria dels treballs arqueològics duts a terme a Oxirrinc (El Bahnasa, Minia) durant la campanya de 2009” </w:t>
      </w:r>
      <w:r w:rsidRPr="00DB1001">
        <w:rPr>
          <w:rFonts w:ascii="Arial" w:eastAsiaTheme="minorHAnsi" w:hAnsi="Arial" w:cs="Arial"/>
          <w:i/>
          <w:noProof/>
          <w:kern w:val="2"/>
          <w:lang w:val="ca-ES" w:bidi="ar-SA"/>
          <w14:ligatures w14:val="standardContextual"/>
        </w:rPr>
        <w:t xml:space="preserve"> Nilus </w:t>
      </w:r>
      <w:r w:rsidRPr="00DB1001">
        <w:rPr>
          <w:rFonts w:ascii="Arial" w:eastAsiaTheme="minorHAnsi" w:hAnsi="Arial" w:cs="Arial"/>
          <w:noProof/>
          <w:kern w:val="2"/>
          <w:lang w:val="ca-ES" w:bidi="ar-SA"/>
          <w14:ligatures w14:val="standardContextual"/>
        </w:rPr>
        <w:t>18, pp.7-11.</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b/>
          <w:bCs/>
          <w:noProof/>
          <w:kern w:val="2"/>
          <w:lang w:val="ca-ES" w:bidi="ar-SA"/>
          <w14:ligatures w14:val="standardContextual"/>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2008</w:t>
      </w:r>
    </w:p>
    <w:p w:rsidR="00DB1001" w:rsidRPr="00DB1001" w:rsidRDefault="00DB1001" w:rsidP="00DB1001">
      <w:pPr>
        <w:bidi w:val="0"/>
        <w:spacing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AMER, H., (2008): “Le Panthéon de Pemdjé à partir des fouilles saïtes” </w:t>
      </w:r>
      <w:r w:rsidRPr="00DB1001">
        <w:rPr>
          <w:rFonts w:ascii="Arial" w:eastAsiaTheme="minorHAnsi" w:hAnsi="Arial" w:cs="Arial"/>
          <w:i/>
          <w:iCs/>
          <w:noProof/>
          <w:kern w:val="2"/>
          <w:lang w:val="ca-ES" w:bidi="ar-SA"/>
          <w14:ligatures w14:val="standardContextual"/>
        </w:rPr>
        <w:t xml:space="preserve">,a </w:t>
      </w:r>
      <w:r w:rsidRPr="00DB1001">
        <w:rPr>
          <w:rFonts w:ascii="Arial" w:eastAsiaTheme="minorHAnsi" w:hAnsi="Arial" w:cs="Arial"/>
          <w:i/>
          <w:noProof/>
          <w:kern w:val="2"/>
          <w:lang w:val="fr-FR" w:bidi="ar-SA"/>
          <w14:ligatures w14:val="standardContextual"/>
        </w:rPr>
        <w:t>Oxyrhynchos, un site de fouilles en devenir.</w:t>
      </w:r>
      <w:r w:rsidRPr="00DB1001">
        <w:rPr>
          <w:rFonts w:ascii="Arial" w:eastAsiaTheme="minorHAnsi" w:hAnsi="Arial" w:cs="Arial"/>
          <w:i/>
          <w:noProof/>
          <w:kern w:val="2"/>
          <w:lang w:val="ca-ES" w:bidi="ar-SA"/>
          <w14:ligatures w14:val="standardContextual"/>
        </w:rPr>
        <w:t xml:space="preserve"> Colloque de Cabestany, 15 avril </w:t>
      </w:r>
      <w:r w:rsidRPr="00DB1001">
        <w:rPr>
          <w:rFonts w:ascii="Arial" w:eastAsiaTheme="minorHAnsi" w:hAnsi="Arial" w:cs="Arial"/>
          <w:noProof/>
          <w:kern w:val="2"/>
          <w:lang w:val="ca-ES" w:bidi="ar-SA"/>
          <w14:ligatures w14:val="standardContextual"/>
        </w:rPr>
        <w:t>2007. Nova Studia Aegyptiaca VI, Barcelona, pp. 117 – 124.</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AMER, H., CASTELLANO, N., ERROUX-MORFIN, M., MANGADO, M.L., MARTÍNEZ, J.J., MASCORT, M., PONS MELLADO, E., SAURA, M., SUBÍAS PASCUAL, E., (2008): ”Memòria provisional dels treballs arqueològics duts a terme a Oxirrinc (El-Bahnasa, província de Mínia) de la campanya 2008,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17, pp. 3-16.</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2007</w:t>
      </w:r>
    </w:p>
    <w:p w:rsidR="00DB1001" w:rsidRPr="00DB1001" w:rsidRDefault="00DB1001" w:rsidP="00DB1001">
      <w:pPr>
        <w:autoSpaceDE w:val="0"/>
        <w:autoSpaceDN w:val="0"/>
        <w:bidi w:val="0"/>
        <w:adjustRightInd w:val="0"/>
        <w:spacing w:after="240" w:line="276" w:lineRule="auto"/>
        <w:jc w:val="both"/>
        <w:rPr>
          <w:rFonts w:ascii="Arial" w:eastAsiaTheme="minorHAnsi" w:hAnsi="Arial" w:cs="Arial"/>
          <w:i/>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AMER, H., CASTELLANO, N., ERROUX-MORFIN, M., MANGADO, M.L., MARTÍNEZ, J.J., MASCORT, M.,  PONS, E., RODRÍGUEZ, N., SUBÍAS, E., (2007): Memoria de los trabajos arqueológicos realizados en Oxirrinco (El-Bahnasa, provincia de Mínia) de la campaña 2007 a </w:t>
      </w:r>
      <w:r w:rsidRPr="00DB1001">
        <w:rPr>
          <w:rFonts w:ascii="Arial" w:eastAsiaTheme="minorHAnsi" w:hAnsi="Arial" w:cs="Arial"/>
          <w:i/>
          <w:noProof/>
          <w:kern w:val="2"/>
          <w:lang w:val="ca-ES" w:bidi="ar-SA"/>
          <w14:ligatures w14:val="standardContextual"/>
        </w:rPr>
        <w:t>Excavaciones en el exterior 2007. Informes y trabajos.  Instituto del Patrimonio Cultural de España</w:t>
      </w:r>
      <w:r w:rsidRPr="00DB1001">
        <w:rPr>
          <w:rFonts w:ascii="Arial" w:eastAsiaTheme="minorHAnsi" w:hAnsi="Arial" w:cs="Arial"/>
          <w:noProof/>
          <w:kern w:val="2"/>
          <w:lang w:val="ca-ES" w:bidi="ar-SA"/>
          <w14:ligatures w14:val="standardContextual"/>
        </w:rPr>
        <w:t>.</w:t>
      </w:r>
      <w:r w:rsidRPr="00DB1001">
        <w:rPr>
          <w:rFonts w:ascii="Arial" w:eastAsiaTheme="minorHAnsi" w:hAnsi="Arial" w:cs="Arial"/>
          <w:i/>
          <w:noProof/>
          <w:kern w:val="2"/>
          <w:lang w:val="ca-ES" w:bidi="ar-SA"/>
          <w14:ligatures w14:val="standardContextual"/>
        </w:rPr>
        <w:t xml:space="preserve"> Publicat en </w:t>
      </w:r>
      <w:r w:rsidRPr="00DB1001">
        <w:rPr>
          <w:rFonts w:ascii="Arial" w:eastAsiaTheme="minorHAnsi" w:hAnsi="Arial" w:cs="Arial"/>
          <w:noProof/>
          <w:kern w:val="2"/>
          <w:lang w:val="ca-ES" w:bidi="ar-SA"/>
          <w14:ligatures w14:val="standardContextual"/>
        </w:rPr>
        <w:t>CD</w:t>
      </w:r>
      <w:r w:rsidRPr="00DB1001">
        <w:rPr>
          <w:rFonts w:ascii="Arial" w:eastAsiaTheme="minorHAnsi" w:hAnsi="Arial" w:cs="Arial"/>
          <w:i/>
          <w:noProof/>
          <w:kern w:val="2"/>
          <w:lang w:val="ca-ES" w:bidi="ar-SA"/>
          <w14:ligatures w14:val="standardContextual"/>
        </w:rPr>
        <w:t>. Madrid.</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AMER, H., ERROUX-MORFI., M., MASCORT, M., et HAMZA, M., (2007):: Découverte et premiers travaux à l’osireion d’Oxyrhynchos, a GOYON, J.-Cl., CARDIN (éd.), </w:t>
      </w:r>
      <w:r w:rsidRPr="00DB1001">
        <w:rPr>
          <w:rFonts w:ascii="Arial" w:eastAsiaTheme="minorHAnsi" w:hAnsi="Arial" w:cs="Arial"/>
          <w:i/>
          <w:noProof/>
          <w:kern w:val="2"/>
          <w:lang w:val="ca-ES" w:bidi="ar-SA"/>
          <w14:ligatures w14:val="standardContextual"/>
        </w:rPr>
        <w:t>IX Congrès International des égyptologues, Grenoble, 6-12 de septembre 2004</w:t>
      </w:r>
      <w:r w:rsidRPr="00DB1001">
        <w:rPr>
          <w:rFonts w:ascii="Arial" w:eastAsiaTheme="minorHAnsi" w:hAnsi="Arial" w:cs="Arial"/>
          <w:noProof/>
          <w:kern w:val="2"/>
          <w:lang w:val="ca-ES" w:bidi="ar-SA"/>
          <w14:ligatures w14:val="standardContextual"/>
        </w:rPr>
        <w:t>, OLA 50, Peeters, Leuven, pp. 1443-1454.</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AMER, H., CASTELLANO, N., ERROUX-MORFIN, M., MANGADO, Mª L., MARTÍNEZ, J.J., MASCORT, M., PONS, E., SUBÍAS, E., (2007): Memòria provisional dels treballss arqueològics duts a terme a Oxirrinc (El-Bahnasa, província de Mínia) de la campanya 2007, </w:t>
      </w:r>
      <w:r w:rsidRPr="00DB1001">
        <w:rPr>
          <w:rFonts w:ascii="Arial" w:eastAsiaTheme="minorHAnsi" w:hAnsi="Arial" w:cs="Arial"/>
          <w:i/>
          <w:noProof/>
          <w:kern w:val="2"/>
          <w:lang w:val="ca-ES" w:bidi="ar-SA"/>
          <w14:ligatures w14:val="standardContextual"/>
        </w:rPr>
        <w:t xml:space="preserve">Nilus, </w:t>
      </w:r>
      <w:r w:rsidRPr="00DB1001">
        <w:rPr>
          <w:rFonts w:ascii="Arial" w:eastAsiaTheme="minorHAnsi" w:hAnsi="Arial" w:cs="Arial"/>
          <w:noProof/>
          <w:kern w:val="2"/>
          <w:lang w:val="ca-ES" w:bidi="ar-SA"/>
          <w14:ligatures w14:val="standardContextual"/>
        </w:rPr>
        <w:t>16, pp. 5-14.</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p>
    <w:p w:rsidR="00DB1001" w:rsidRPr="00DB1001" w:rsidRDefault="00DB1001" w:rsidP="00DB1001">
      <w:pPr>
        <w:bidi w:val="0"/>
        <w:spacing w:before="120" w:after="240" w:line="276" w:lineRule="auto"/>
        <w:jc w:val="both"/>
        <w:rPr>
          <w:rFonts w:ascii="Arial" w:eastAsiaTheme="minorHAnsi" w:hAnsi="Arial" w:cs="Arial"/>
          <w:b/>
          <w:bCs/>
          <w:noProof/>
          <w:kern w:val="2"/>
          <w:lang w:val="ca-ES" w:bidi="ar-SA"/>
          <w14:ligatures w14:val="standardContextual"/>
        </w:rPr>
      </w:pPr>
      <w:r w:rsidRPr="00DB1001">
        <w:rPr>
          <w:rFonts w:ascii="Arial" w:eastAsiaTheme="minorHAnsi" w:hAnsi="Arial" w:cs="Arial"/>
          <w:b/>
          <w:bCs/>
          <w:noProof/>
          <w:kern w:val="2"/>
          <w:lang w:val="ca-ES" w:bidi="ar-SA"/>
          <w14:ligatures w14:val="standardContextual"/>
        </w:rPr>
        <w:t>2006</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bookmarkStart w:id="1" w:name="_Hlk534652847"/>
      <w:r w:rsidRPr="00DB1001">
        <w:rPr>
          <w:rFonts w:ascii="Arial" w:eastAsiaTheme="minorHAnsi" w:hAnsi="Arial" w:cs="Arial"/>
          <w:noProof/>
          <w:kern w:val="2"/>
          <w:lang w:val="ca-ES" w:bidi="ar-SA"/>
          <w14:ligatures w14:val="standardContextual"/>
        </w:rPr>
        <w:t xml:space="preserve">- PADRÓ, J., AMER, H., CASTELLANO, N., MASCORT, M., ERROUX-MORFIN, M., PONS, E., SUBÍAS, E., (2006): Memòria dels treballs arqueològics realitzats a Oxirrinc (El-Bahnasa, província de Mínia) durant la campanya de 2006, a </w:t>
      </w:r>
      <w:r w:rsidRPr="00DB1001">
        <w:rPr>
          <w:rFonts w:ascii="Arial" w:eastAsiaTheme="minorHAnsi" w:hAnsi="Arial" w:cs="Arial"/>
          <w:i/>
          <w:noProof/>
          <w:kern w:val="2"/>
          <w:lang w:val="ca-ES" w:bidi="ar-SA"/>
          <w14:ligatures w14:val="standardContextual"/>
        </w:rPr>
        <w:t>Nilus,</w:t>
      </w:r>
      <w:r w:rsidRPr="00DB1001">
        <w:rPr>
          <w:rFonts w:ascii="Arial" w:eastAsiaTheme="minorHAnsi" w:hAnsi="Arial" w:cs="Arial"/>
          <w:noProof/>
          <w:kern w:val="2"/>
          <w:lang w:val="ca-ES" w:bidi="ar-SA"/>
          <w14:ligatures w14:val="standardContextual"/>
        </w:rPr>
        <w:t xml:space="preserve"> 15, pp. 9-16.</w:t>
      </w:r>
    </w:p>
    <w:bookmarkEnd w:id="1"/>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spacing w:val="-3"/>
          <w:kern w:val="2"/>
          <w:lang w:val="ca-ES" w:bidi="ar-SA"/>
          <w14:ligatures w14:val="standardContextual"/>
        </w:rPr>
        <w:t xml:space="preserve">- PADRÓ, J., avec les collaborations de Hassan Ibrahim Amer, Núria Castellano, Marguerite Erroux-Morfin, Mahmoud Hamza, Luis M. Gonzálvez, Lluís Marí, José Javier Martínez, Maite Mascort, Concepció Piedrafita, Esther Pons, Eva </w:t>
      </w:r>
      <w:r w:rsidRPr="00DB1001">
        <w:rPr>
          <w:rFonts w:ascii="Arial" w:eastAsiaTheme="minorHAnsi" w:hAnsi="Arial" w:cs="Arial"/>
          <w:noProof/>
          <w:spacing w:val="-3"/>
          <w:kern w:val="2"/>
          <w:lang w:val="ca-ES" w:bidi="ar-SA"/>
          <w14:ligatures w14:val="standardContextual"/>
        </w:rPr>
        <w:lastRenderedPageBreak/>
        <w:t xml:space="preserve">Subías et Roger Xarrié, (2006): </w:t>
      </w:r>
      <w:r w:rsidRPr="00DB1001">
        <w:rPr>
          <w:rFonts w:ascii="Arial" w:eastAsiaTheme="minorHAnsi" w:hAnsi="Arial" w:cs="Arial"/>
          <w:i/>
          <w:noProof/>
          <w:spacing w:val="-3"/>
          <w:kern w:val="2"/>
          <w:lang w:val="ca-ES" w:bidi="ar-SA"/>
          <w14:ligatures w14:val="standardContextual"/>
        </w:rPr>
        <w:t>Oxyrhynchos I. Fouilles Archéologiques à El-Bahnasa (1982-2005</w:t>
      </w:r>
      <w:r w:rsidRPr="00DB1001">
        <w:rPr>
          <w:rFonts w:ascii="Arial" w:eastAsiaTheme="minorHAnsi" w:hAnsi="Arial" w:cs="Arial"/>
          <w:noProof/>
          <w:spacing w:val="-3"/>
          <w:kern w:val="2"/>
          <w:u w:val="single"/>
          <w:lang w:val="ca-ES" w:bidi="ar-SA"/>
          <w14:ligatures w14:val="standardContextual"/>
        </w:rPr>
        <w:t>)</w:t>
      </w:r>
      <w:r w:rsidRPr="00DB1001">
        <w:rPr>
          <w:rFonts w:ascii="Arial" w:eastAsiaTheme="minorHAnsi" w:hAnsi="Arial" w:cs="Arial"/>
          <w:noProof/>
          <w:spacing w:val="-3"/>
          <w:kern w:val="2"/>
          <w:lang w:val="ca-ES" w:bidi="ar-SA"/>
          <w14:ligatures w14:val="standardContextual"/>
        </w:rPr>
        <w:t>, Nova Studia Aegyptiaca, III, Barcelona.</w:t>
      </w:r>
    </w:p>
    <w:p w:rsidR="00DB1001" w:rsidRPr="00DB1001" w:rsidRDefault="00DB1001" w:rsidP="00DB1001">
      <w:pPr>
        <w:suppressAutoHyphens/>
        <w:bidi w:val="0"/>
        <w:spacing w:after="240" w:line="276" w:lineRule="auto"/>
        <w:jc w:val="both"/>
        <w:rPr>
          <w:rFonts w:ascii="Arial" w:eastAsiaTheme="minorHAnsi" w:hAnsi="Arial" w:cs="Arial"/>
          <w:b/>
          <w:noProof/>
          <w:spacing w:val="-3"/>
          <w:kern w:val="2"/>
          <w:lang w:val="es-ES" w:bidi="ar-SA"/>
          <w14:ligatures w14:val="standardContextual"/>
        </w:rPr>
      </w:pPr>
      <w:r w:rsidRPr="00DB1001">
        <w:rPr>
          <w:rFonts w:ascii="Arial" w:eastAsiaTheme="minorHAnsi" w:hAnsi="Arial" w:cs="Arial"/>
          <w:b/>
          <w:noProof/>
          <w:spacing w:val="-3"/>
          <w:kern w:val="2"/>
          <w:lang w:val="es-ES" w:bidi="ar-SA"/>
          <w14:ligatures w14:val="standardContextual"/>
        </w:rPr>
        <w:t>2005</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MASCORT, M., SUBÍAS, E., CASTELLANO, N., (2005): El món religiós oxirrinquita a la llum de les darreres excavacions a El Bahnasa, provínica de Mínia, Egipte, en </w:t>
      </w:r>
      <w:r w:rsidRPr="00DB1001">
        <w:rPr>
          <w:rFonts w:ascii="Arial" w:eastAsiaTheme="minorHAnsi" w:hAnsi="Arial" w:cs="Arial"/>
          <w:i/>
          <w:noProof/>
          <w:kern w:val="2"/>
          <w:lang w:val="ca-ES" w:bidi="ar-SA"/>
          <w14:ligatures w14:val="standardContextual"/>
        </w:rPr>
        <w:t xml:space="preserve">Tribuna d’Arqueologia </w:t>
      </w:r>
      <w:r w:rsidRPr="00DB1001">
        <w:rPr>
          <w:rFonts w:ascii="Arial" w:eastAsiaTheme="minorHAnsi" w:hAnsi="Arial" w:cs="Arial"/>
          <w:i/>
          <w:noProof/>
          <w:snapToGrid w:val="0"/>
          <w:color w:val="000000"/>
          <w:kern w:val="2"/>
          <w:lang w:val="ca-ES" w:bidi="ar-SA"/>
          <w14:ligatures w14:val="standardContextual"/>
        </w:rPr>
        <w:t>2002-2003.</w:t>
      </w:r>
      <w:r w:rsidRPr="00DB1001">
        <w:rPr>
          <w:rFonts w:ascii="Arial" w:eastAsiaTheme="minorHAnsi" w:hAnsi="Arial" w:cs="Arial"/>
          <w:noProof/>
          <w:snapToGrid w:val="0"/>
          <w:color w:val="000000"/>
          <w:kern w:val="2"/>
          <w:lang w:val="ca-ES" w:bidi="ar-SA"/>
          <w14:ligatures w14:val="standardContextual"/>
        </w:rPr>
        <w:t xml:space="preserve"> Generalitat de Catalunya. Barcelona, </w:t>
      </w:r>
      <w:r w:rsidRPr="00DB1001">
        <w:rPr>
          <w:rFonts w:ascii="Arial" w:eastAsiaTheme="minorHAnsi" w:hAnsi="Arial" w:cs="Arial"/>
          <w:noProof/>
          <w:kern w:val="2"/>
          <w:lang w:val="ca-ES" w:bidi="ar-SA"/>
          <w14:ligatures w14:val="standardContextual"/>
        </w:rPr>
        <w:t>pp. 183-202.</w:t>
      </w:r>
    </w:p>
    <w:p w:rsidR="00DB1001" w:rsidRDefault="00DB1001" w:rsidP="00045588">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w:t>
      </w:r>
      <w:r w:rsidRPr="00DB1001">
        <w:rPr>
          <w:rFonts w:ascii="Arial" w:eastAsiaTheme="minorHAnsi" w:hAnsi="Arial" w:cs="Arial"/>
          <w:noProof/>
          <w:snapToGrid w:val="0"/>
          <w:color w:val="000000"/>
          <w:kern w:val="2"/>
          <w:lang w:val="ca-ES" w:bidi="ar-SA"/>
          <w14:ligatures w14:val="standardContextual"/>
        </w:rPr>
        <w:t>PADRÓ, J., HAMZA, M., AMER, H., MASCORT, M., SUBÍAS, E., CASTELLANO, N., ERROUX-MORFIN, M., y XARRIÉ, R., (2005):</w:t>
      </w:r>
      <w:r w:rsidRPr="00DB1001">
        <w:rPr>
          <w:rFonts w:ascii="Arial" w:eastAsiaTheme="minorHAnsi" w:hAnsi="Arial" w:cs="Arial"/>
          <w:noProof/>
          <w:kern w:val="2"/>
          <w:lang w:val="ca-ES" w:bidi="ar-SA"/>
          <w14:ligatures w14:val="standardContextual"/>
        </w:rPr>
        <w:t xml:space="preserve">, </w:t>
      </w:r>
      <w:bookmarkStart w:id="2" w:name="_Hlk27380149"/>
      <w:r w:rsidRPr="00DB1001">
        <w:rPr>
          <w:rFonts w:ascii="Arial" w:eastAsiaTheme="minorHAnsi" w:hAnsi="Arial" w:cs="Arial"/>
          <w:noProof/>
          <w:kern w:val="2"/>
          <w:lang w:val="ca-ES" w:bidi="ar-SA"/>
          <w14:ligatures w14:val="standardContextual"/>
        </w:rPr>
        <w:t xml:space="preserve">Últimos trabajos en Oxirrinco (El-Bahnasa, Egipto),  </w:t>
      </w:r>
      <w:bookmarkEnd w:id="2"/>
      <w:r w:rsidRPr="00DB1001">
        <w:rPr>
          <w:rFonts w:ascii="Arial" w:eastAsiaTheme="minorHAnsi" w:hAnsi="Arial" w:cs="Arial"/>
          <w:noProof/>
          <w:kern w:val="2"/>
          <w:lang w:val="ca-ES" w:bidi="ar-SA"/>
          <w14:ligatures w14:val="standardContextual"/>
        </w:rPr>
        <w:t xml:space="preserve">a Cervelló, J., Díaz de Cerio, M., Rull, D. (ed.), </w:t>
      </w:r>
      <w:r w:rsidRPr="00DB1001">
        <w:rPr>
          <w:rFonts w:ascii="Arial" w:eastAsiaTheme="minorHAnsi" w:hAnsi="Arial" w:cs="Arial"/>
          <w:i/>
          <w:noProof/>
          <w:kern w:val="2"/>
          <w:lang w:val="ca-ES" w:bidi="ar-SA"/>
          <w14:ligatures w14:val="standardContextual"/>
        </w:rPr>
        <w:t>Actas del Segundo Congreso Ibérico de Egiptología, Bellaterra, 12-15 marzo 2001</w:t>
      </w:r>
      <w:r w:rsidRPr="00DB1001">
        <w:rPr>
          <w:rFonts w:ascii="Arial" w:eastAsiaTheme="minorHAnsi" w:hAnsi="Arial" w:cs="Arial"/>
          <w:noProof/>
          <w:kern w:val="2"/>
          <w:lang w:val="ca-ES" w:bidi="ar-SA"/>
          <w14:ligatures w14:val="standardContextual"/>
        </w:rPr>
        <w:t>, Aula Aegyptiaca Studia, 5, Bellaterra, pp. 221-232.</w:t>
      </w:r>
    </w:p>
    <w:p w:rsidR="00045588" w:rsidRPr="00045588" w:rsidRDefault="00045588" w:rsidP="00045588">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noProof/>
          <w:kern w:val="2"/>
          <w:lang w:val="ca-ES" w:bidi="ar-SA"/>
          <w14:ligatures w14:val="standardContextual"/>
        </w:rPr>
      </w:pPr>
    </w:p>
    <w:p w:rsidR="00DB1001" w:rsidRPr="00DB1001" w:rsidRDefault="00DB1001" w:rsidP="00DB1001">
      <w:pPr>
        <w:suppressAutoHyphens/>
        <w:bidi w:val="0"/>
        <w:spacing w:after="240" w:line="276" w:lineRule="auto"/>
        <w:jc w:val="both"/>
        <w:rPr>
          <w:rFonts w:ascii="Arial" w:eastAsiaTheme="minorHAnsi" w:hAnsi="Arial" w:cs="Arial"/>
          <w:b/>
          <w:noProof/>
          <w:spacing w:val="-3"/>
          <w:kern w:val="2"/>
          <w:lang w:val="es-ES" w:bidi="ar-SA"/>
          <w14:ligatures w14:val="standardContextual"/>
        </w:rPr>
      </w:pPr>
      <w:r w:rsidRPr="00DB1001">
        <w:rPr>
          <w:rFonts w:ascii="Arial" w:eastAsiaTheme="minorHAnsi" w:hAnsi="Arial" w:cs="Arial"/>
          <w:b/>
          <w:noProof/>
          <w:spacing w:val="-3"/>
          <w:kern w:val="2"/>
          <w:lang w:val="es-ES" w:bidi="ar-SA"/>
          <w14:ligatures w14:val="standardContextual"/>
        </w:rPr>
        <w:t>2004</w:t>
      </w:r>
    </w:p>
    <w:p w:rsidR="00DB1001" w:rsidRPr="00045588" w:rsidRDefault="00DB1001" w:rsidP="00045588">
      <w:pPr>
        <w:suppressAutoHyphens/>
        <w:bidi w:val="0"/>
        <w:spacing w:after="240" w:line="276" w:lineRule="auto"/>
        <w:jc w:val="both"/>
        <w:rPr>
          <w:rFonts w:ascii="Arial" w:eastAsiaTheme="minorHAnsi" w:hAnsi="Arial" w:cs="Arial"/>
          <w:noProof/>
          <w:spacing w:val="-3"/>
          <w:kern w:val="2"/>
          <w:lang w:val="es-ES_tradnl" w:bidi="ar-SA"/>
          <w14:ligatures w14:val="standardContextual"/>
        </w:rPr>
      </w:pPr>
      <w:r w:rsidRPr="00DB1001">
        <w:rPr>
          <w:rFonts w:ascii="Arial" w:eastAsiaTheme="minorHAnsi" w:hAnsi="Arial" w:cs="Arial"/>
          <w:noProof/>
          <w:spacing w:val="-3"/>
          <w:kern w:val="2"/>
          <w:lang w:val="es-ES_tradnl" w:bidi="ar-SA"/>
          <w14:ligatures w14:val="standardContextual"/>
        </w:rPr>
        <w:t xml:space="preserve">- PADRÓ, J., HAMZA, H., AMER, H., MASCORT, M., SUBÍAS, E., CASTELLANO, N., ERROUX-MORFIN, M., i XARRIÉ, (2004): Darreres intervencions al jaciment d'Oxirrinc (El-Bahnasa, Egipte), en </w:t>
      </w:r>
      <w:r w:rsidRPr="00DB1001">
        <w:rPr>
          <w:rFonts w:ascii="Arial" w:eastAsiaTheme="minorHAnsi" w:hAnsi="Arial" w:cs="Arial"/>
          <w:i/>
          <w:noProof/>
          <w:spacing w:val="-3"/>
          <w:kern w:val="2"/>
          <w:lang w:val="es-ES_tradnl" w:bidi="ar-SA"/>
          <w14:ligatures w14:val="standardContextual"/>
        </w:rPr>
        <w:t>Tribuna d'Arqueologia 2000-2001</w:t>
      </w:r>
      <w:r w:rsidRPr="00DB1001">
        <w:rPr>
          <w:rFonts w:ascii="Arial" w:eastAsiaTheme="minorHAnsi" w:hAnsi="Arial" w:cs="Arial"/>
          <w:noProof/>
          <w:spacing w:val="-3"/>
          <w:kern w:val="2"/>
          <w:lang w:val="es-ES_tradnl" w:bidi="ar-SA"/>
          <w14:ligatures w14:val="standardContextual"/>
        </w:rPr>
        <w:t>, Barcelona, pp. 331-349.</w:t>
      </w:r>
    </w:p>
    <w:p w:rsidR="00DB1001" w:rsidRPr="00045588" w:rsidRDefault="00DB1001" w:rsidP="00045588">
      <w:pPr>
        <w:bidi w:val="0"/>
        <w:spacing w:after="160" w:line="259" w:lineRule="auto"/>
        <w:rPr>
          <w:rFonts w:asciiTheme="minorHAnsi" w:eastAsiaTheme="minorHAnsi" w:hAnsiTheme="minorHAnsi" w:cstheme="minorBidi"/>
          <w:noProof/>
          <w:kern w:val="2"/>
          <w:sz w:val="28"/>
          <w:szCs w:val="28"/>
          <w:rtl/>
          <w:lang w:val="fr-FR" w:bidi="ar-SA"/>
          <w14:ligatures w14:val="standardContextual"/>
        </w:rPr>
      </w:pPr>
      <w:r w:rsidRPr="00DB1001">
        <w:rPr>
          <w:rFonts w:asciiTheme="minorHAnsi" w:eastAsiaTheme="minorHAnsi" w:hAnsiTheme="minorHAnsi" w:cstheme="minorBidi"/>
          <w:noProof/>
          <w:kern w:val="2"/>
          <w:sz w:val="28"/>
          <w:szCs w:val="28"/>
          <w:lang w:val="fr-FR" w:bidi="ar-SA"/>
          <w14:ligatures w14:val="standardContextual"/>
        </w:rPr>
        <w:t xml:space="preserve"> « Le tombeau</w:t>
      </w:r>
      <w:r w:rsidRPr="00DB1001">
        <w:rPr>
          <w:rFonts w:asciiTheme="minorHAnsi" w:eastAsiaTheme="minorHAnsi" w:hAnsiTheme="minorHAnsi" w:cstheme="minorBidi"/>
          <w:noProof/>
          <w:kern w:val="2"/>
          <w:sz w:val="28"/>
          <w:szCs w:val="28"/>
          <w:lang w:val="ca-ES" w:bidi="ar-SA"/>
          <w14:ligatures w14:val="standardContextual"/>
        </w:rPr>
        <w:t xml:space="preserve"> </w:t>
      </w:r>
      <w:r w:rsidRPr="00DB1001">
        <w:rPr>
          <w:rFonts w:asciiTheme="minorHAnsi" w:eastAsiaTheme="minorHAnsi" w:hAnsiTheme="minorHAnsi" w:cstheme="minorBidi"/>
          <w:noProof/>
          <w:kern w:val="2"/>
          <w:sz w:val="28"/>
          <w:szCs w:val="28"/>
          <w:lang w:val="fr-FR" w:bidi="ar-SA"/>
          <w14:ligatures w14:val="standardContextual"/>
        </w:rPr>
        <w:t xml:space="preserve"> suspendu de la vallée de l'aigle », </w:t>
      </w:r>
      <w:r w:rsidRPr="00DB1001">
        <w:rPr>
          <w:rFonts w:asciiTheme="minorHAnsi" w:eastAsiaTheme="minorHAnsi" w:hAnsiTheme="minorHAnsi" w:cstheme="minorBidi"/>
          <w:i/>
          <w:noProof/>
          <w:kern w:val="2"/>
          <w:sz w:val="28"/>
          <w:szCs w:val="28"/>
          <w:lang w:val="fr-FR" w:bidi="ar-SA"/>
          <w14:ligatures w14:val="standardContextual"/>
        </w:rPr>
        <w:t>BIFAO</w:t>
      </w:r>
      <w:r w:rsidRPr="00DB1001">
        <w:rPr>
          <w:rFonts w:asciiTheme="minorHAnsi" w:eastAsiaTheme="minorHAnsi" w:hAnsiTheme="minorHAnsi" w:cstheme="minorBidi"/>
          <w:noProof/>
          <w:kern w:val="2"/>
          <w:sz w:val="28"/>
          <w:szCs w:val="28"/>
          <w:lang w:val="fr-FR" w:bidi="ar-SA"/>
          <w14:ligatures w14:val="standardContextual"/>
        </w:rPr>
        <w:t xml:space="preserve"> 94, Le Caire, 1994,173-259, (en collaboration avec le Professeur M. Chauveau, L.Gabolde et P. Ballet).</w:t>
      </w:r>
    </w:p>
    <w:p w:rsidR="00DB1001" w:rsidRPr="00DB1001" w:rsidRDefault="00DB1001" w:rsidP="00DB1001">
      <w:pPr>
        <w:suppressAutoHyphens/>
        <w:bidi w:val="0"/>
        <w:spacing w:after="240" w:line="276" w:lineRule="auto"/>
        <w:jc w:val="both"/>
        <w:rPr>
          <w:rFonts w:ascii="Arial" w:eastAsiaTheme="minorHAnsi" w:hAnsi="Arial" w:cs="Arial"/>
          <w:noProof/>
          <w:spacing w:val="-3"/>
          <w:kern w:val="2"/>
          <w:lang w:val="es-ES_tradnl" w:bidi="ar-SA"/>
          <w14:ligatures w14:val="standardContextual"/>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b/>
          <w:bCs/>
          <w:noProof/>
          <w:snapToGrid w:val="0"/>
          <w:color w:val="000000"/>
          <w:kern w:val="2"/>
          <w:lang w:val="ca-ES" w:bidi="ar-SA"/>
          <w14:ligatures w14:val="standardContextual"/>
        </w:rPr>
      </w:pPr>
      <w:r w:rsidRPr="00DB1001">
        <w:rPr>
          <w:rFonts w:ascii="Arial" w:eastAsiaTheme="minorHAnsi" w:hAnsi="Arial" w:cs="Arial"/>
          <w:b/>
          <w:bCs/>
          <w:noProof/>
          <w:snapToGrid w:val="0"/>
          <w:color w:val="000000"/>
          <w:kern w:val="2"/>
          <w:lang w:val="ca-ES" w:bidi="ar-SA"/>
          <w14:ligatures w14:val="standardContextual"/>
        </w:rPr>
        <w:t>2003</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spacing w:val="-3"/>
          <w:kern w:val="2"/>
          <w:lang w:bidi="ar-SA"/>
          <w14:ligatures w14:val="standardContextual"/>
        </w:rPr>
        <w:t xml:space="preserve">-  PADRÓ, J., AMER, H., SUBÍAS, E., MASCORT, M., (2003): Egyptian Cairo Museum, January-February 2003, Oxhyrnchus, El Bahnasa. Egyptian-Spanish Archaelogical Excavations 1992-2002, Supreme Council of Antiquities. </w:t>
      </w:r>
      <w:r w:rsidRPr="00DB1001">
        <w:rPr>
          <w:rFonts w:ascii="Arial" w:eastAsiaTheme="minorHAnsi" w:hAnsi="Arial" w:cs="Arial"/>
          <w:noProof/>
          <w:spacing w:val="-3"/>
          <w:kern w:val="2"/>
          <w:lang w:val="es-ES" w:bidi="ar-SA"/>
          <w14:ligatures w14:val="standardContextual"/>
        </w:rPr>
        <w:t>Universitat de</w:t>
      </w:r>
      <w:r w:rsidRPr="00DB1001">
        <w:rPr>
          <w:rFonts w:ascii="Arial" w:eastAsiaTheme="minorHAnsi" w:hAnsi="Arial" w:cs="Arial"/>
          <w:noProof/>
          <w:kern w:val="2"/>
          <w:lang w:val="ca-ES" w:bidi="ar-SA"/>
          <w14:ligatures w14:val="standardContextual"/>
        </w:rPr>
        <w:t xml:space="preserve"> Barcelona. Ministerio de Educación, Cultura y Deportes. Generalitat de Catalunya. Universitat Rovira i Virgili. Societat Catalana d’Egiptologia, El Cairo.</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Arial" w:eastAsiaTheme="minorHAnsi" w:hAnsi="Arial" w:cs="Arial"/>
          <w:noProof/>
          <w:snapToGrid w:val="0"/>
          <w:color w:val="000000"/>
          <w:kern w:val="2"/>
          <w:lang w:val="ca-ES" w:bidi="ar-SA"/>
          <w14:ligatures w14:val="standardContextual"/>
        </w:rPr>
      </w:pPr>
    </w:p>
    <w:p w:rsidR="00DB1001" w:rsidRPr="00DB1001" w:rsidRDefault="00DB1001" w:rsidP="00DB1001">
      <w:pPr>
        <w:suppressAutoHyphens/>
        <w:bidi w:val="0"/>
        <w:spacing w:after="240" w:line="276" w:lineRule="auto"/>
        <w:jc w:val="both"/>
        <w:rPr>
          <w:rFonts w:ascii="Arial" w:eastAsiaTheme="minorHAnsi" w:hAnsi="Arial" w:cs="Arial"/>
          <w:b/>
          <w:noProof/>
          <w:spacing w:val="-3"/>
          <w:kern w:val="2"/>
          <w:lang w:val="es-ES" w:bidi="ar-SA"/>
          <w14:ligatures w14:val="standardContextual"/>
        </w:rPr>
      </w:pPr>
      <w:r w:rsidRPr="00DB1001">
        <w:rPr>
          <w:rFonts w:ascii="Arial" w:eastAsiaTheme="minorHAnsi" w:hAnsi="Arial" w:cs="Arial"/>
          <w:b/>
          <w:noProof/>
          <w:spacing w:val="-3"/>
          <w:kern w:val="2"/>
          <w:lang w:val="es-ES" w:bidi="ar-SA"/>
          <w14:ligatures w14:val="standardContextual"/>
        </w:rPr>
        <w:t>2002 - 1993</w:t>
      </w:r>
    </w:p>
    <w:p w:rsidR="00DB1001" w:rsidRPr="00DB1001" w:rsidRDefault="00DB1001" w:rsidP="00DB1001">
      <w:pPr>
        <w:bidi w:val="0"/>
        <w:spacing w:before="120" w:after="240" w:line="276" w:lineRule="auto"/>
        <w:jc w:val="both"/>
        <w:rPr>
          <w:rFonts w:ascii="Arial" w:eastAsiaTheme="minorHAnsi" w:hAnsi="Arial" w:cs="Arial"/>
          <w:noProof/>
          <w:kern w:val="2"/>
          <w:lang w:val="ca-ES" w:bidi="ar-SA"/>
          <w14:ligatures w14:val="standardContextual"/>
        </w:rPr>
      </w:pPr>
      <w:r w:rsidRPr="00DB1001">
        <w:rPr>
          <w:rFonts w:ascii="Arial" w:eastAsiaTheme="minorHAnsi" w:hAnsi="Arial" w:cs="Arial"/>
          <w:noProof/>
          <w:kern w:val="2"/>
          <w:lang w:val="ca-ES" w:bidi="ar-SA"/>
          <w14:ligatures w14:val="standardContextual"/>
        </w:rPr>
        <w:t xml:space="preserve">- PADRÓ, J., HAMZA, M., AMER, H., SUBÍAS, E., MASCORT, M., CASTELLANO, N., ERROUX-MORFIN, M., (2002): Campañas del 2001-2002 </w:t>
      </w:r>
      <w:r w:rsidRPr="00DB1001">
        <w:rPr>
          <w:rFonts w:ascii="Arial" w:eastAsiaTheme="minorHAnsi" w:hAnsi="Arial" w:cs="Arial"/>
          <w:noProof/>
          <w:kern w:val="2"/>
          <w:lang w:val="ca-ES" w:bidi="ar-SA"/>
          <w14:ligatures w14:val="standardContextual"/>
        </w:rPr>
        <w:lastRenderedPageBreak/>
        <w:t xml:space="preserve">en Oxirrinco (El Bahnasa, Egipto), a </w:t>
      </w:r>
      <w:r w:rsidRPr="00DB1001">
        <w:rPr>
          <w:rFonts w:ascii="Arial" w:eastAsiaTheme="minorHAnsi" w:hAnsi="Arial" w:cs="Arial"/>
          <w:i/>
          <w:noProof/>
          <w:kern w:val="2"/>
          <w:lang w:val="ca-ES" w:bidi="ar-SA"/>
          <w14:ligatures w14:val="standardContextual"/>
        </w:rPr>
        <w:t xml:space="preserve">Aula Orientalis </w:t>
      </w:r>
      <w:r w:rsidRPr="00DB1001">
        <w:rPr>
          <w:rFonts w:ascii="Arial" w:eastAsiaTheme="minorHAnsi" w:hAnsi="Arial" w:cs="Arial"/>
          <w:noProof/>
          <w:kern w:val="2"/>
          <w:lang w:val="ca-ES" w:bidi="ar-SA"/>
          <w14:ligatures w14:val="standardContextual"/>
        </w:rPr>
        <w:t>20, Sabadell, pp. 147-161.</w:t>
      </w:r>
    </w:p>
    <w:p w:rsidR="00DB1001" w:rsidRPr="00DB1001" w:rsidRDefault="00DB1001" w:rsidP="00DB1001">
      <w:pPr>
        <w:tabs>
          <w:tab w:val="left" w:pos="3686"/>
        </w:tabs>
        <w:bidi w:val="0"/>
        <w:spacing w:after="160" w:line="259" w:lineRule="auto"/>
        <w:jc w:val="both"/>
        <w:rPr>
          <w:rFonts w:ascii="Arial" w:eastAsiaTheme="minorHAnsi" w:hAnsi="Arial" w:cs="Arial"/>
          <w:noProof/>
          <w:kern w:val="2"/>
          <w:lang w:val="fr-FR" w:bidi="ar-SA"/>
          <w14:ligatures w14:val="standardContextual"/>
        </w:rPr>
      </w:pPr>
      <w:r w:rsidRPr="00DB1001">
        <w:rPr>
          <w:rFonts w:ascii="Arial" w:eastAsiaTheme="minorHAnsi" w:hAnsi="Arial" w:cs="Arial"/>
          <w:noProof/>
          <w:kern w:val="2"/>
          <w:lang w:val="fr-FR" w:bidi="ar-SA"/>
          <w14:ligatures w14:val="standardContextual"/>
        </w:rPr>
        <w:t xml:space="preserve">- AMER, H., (2001): « Le site de Bahnasah, rélations exterieures », a </w:t>
      </w:r>
      <w:r w:rsidRPr="00DB1001">
        <w:rPr>
          <w:rFonts w:ascii="Arial" w:eastAsiaTheme="minorHAnsi" w:hAnsi="Arial" w:cs="Arial"/>
          <w:i/>
          <w:noProof/>
          <w:kern w:val="2"/>
          <w:lang w:val="fr-FR" w:bidi="ar-SA"/>
          <w14:ligatures w14:val="standardContextual"/>
        </w:rPr>
        <w:t>La vallée du Nil et la Méditerrranée.Voies de comunication et vecteurs culturels</w:t>
      </w:r>
      <w:r w:rsidRPr="00DB1001">
        <w:rPr>
          <w:rFonts w:ascii="Arial" w:eastAsiaTheme="minorHAnsi" w:hAnsi="Arial" w:cs="Arial"/>
          <w:noProof/>
          <w:kern w:val="2"/>
          <w:lang w:val="fr-FR" w:bidi="ar-SA"/>
          <w14:ligatures w14:val="standardContextual"/>
        </w:rPr>
        <w:t xml:space="preserve">, </w:t>
      </w:r>
      <w:r w:rsidRPr="00DB1001">
        <w:rPr>
          <w:rFonts w:ascii="Arial" w:eastAsiaTheme="minorHAnsi" w:hAnsi="Arial" w:cs="Arial"/>
          <w:i/>
          <w:noProof/>
          <w:kern w:val="2"/>
          <w:lang w:val="fr-FR" w:bidi="ar-SA"/>
          <w14:ligatures w14:val="standardContextual"/>
        </w:rPr>
        <w:t>Actes du Colloque, le 5 et 6 juin 1998, Université Paul Valéry, Montpellier, OrMonsp XII</w:t>
      </w:r>
      <w:r w:rsidRPr="00DB1001">
        <w:rPr>
          <w:rFonts w:ascii="Arial" w:eastAsiaTheme="minorHAnsi" w:hAnsi="Arial" w:cs="Arial"/>
          <w:noProof/>
          <w:kern w:val="2"/>
          <w:lang w:val="fr-FR" w:bidi="ar-SA"/>
          <w14:ligatures w14:val="standardContextual"/>
        </w:rPr>
        <w:t>, Montpeller, pp. 3-9.</w:t>
      </w:r>
    </w:p>
    <w:p w:rsidR="00DB1001" w:rsidRPr="00DB1001" w:rsidRDefault="00DB1001" w:rsidP="00DB1001">
      <w:pPr>
        <w:suppressAutoHyphens/>
        <w:bidi w:val="0"/>
        <w:spacing w:after="240" w:line="276" w:lineRule="auto"/>
        <w:jc w:val="both"/>
        <w:rPr>
          <w:rFonts w:ascii="Arial" w:eastAsiaTheme="minorHAnsi" w:hAnsi="Arial" w:cs="Arial"/>
          <w:noProof/>
          <w:spacing w:val="-3"/>
          <w:kern w:val="2"/>
          <w:lang w:bidi="ar-SA"/>
          <w14:ligatures w14:val="standardContextual"/>
        </w:rPr>
      </w:pPr>
      <w:r w:rsidRPr="00DB1001">
        <w:rPr>
          <w:rFonts w:ascii="Arial" w:eastAsiaTheme="minorHAnsi" w:hAnsi="Arial" w:cs="Arial"/>
          <w:noProof/>
          <w:spacing w:val="-3"/>
          <w:kern w:val="2"/>
          <w:lang w:bidi="ar-SA"/>
          <w14:ligatures w14:val="standardContextual"/>
        </w:rPr>
        <w:t>- PADRÓ, J., HAMZAH, M., ERROUX-MORFIN, M., SUBÍAS, E., IBRAHIM AMER, H., GON</w:t>
      </w:r>
      <w:r w:rsidRPr="00DB1001">
        <w:rPr>
          <w:rFonts w:ascii="Arial" w:eastAsiaTheme="minorHAnsi" w:hAnsi="Arial" w:cs="Arial"/>
          <w:noProof/>
          <w:spacing w:val="-3"/>
          <w:kern w:val="2"/>
          <w:lang w:bidi="ar-SA"/>
          <w14:ligatures w14:val="standardContextual"/>
        </w:rPr>
        <w:softHyphen/>
        <w:t>ZÁL</w:t>
      </w:r>
      <w:r w:rsidRPr="00DB1001">
        <w:rPr>
          <w:rFonts w:ascii="Arial" w:eastAsiaTheme="minorHAnsi" w:hAnsi="Arial" w:cs="Arial"/>
          <w:noProof/>
          <w:spacing w:val="-3"/>
          <w:kern w:val="2"/>
          <w:lang w:bidi="ar-SA"/>
          <w14:ligatures w14:val="standardContextual"/>
        </w:rPr>
        <w:softHyphen/>
        <w:t>VEZ, L., MAS</w:t>
      </w:r>
      <w:r w:rsidRPr="00DB1001">
        <w:rPr>
          <w:rFonts w:ascii="Arial" w:eastAsiaTheme="minorHAnsi" w:hAnsi="Arial" w:cs="Arial"/>
          <w:noProof/>
          <w:spacing w:val="-3"/>
          <w:kern w:val="2"/>
          <w:lang w:bidi="ar-SA"/>
          <w14:ligatures w14:val="standardContextual"/>
        </w:rPr>
        <w:softHyphen/>
        <w:t xml:space="preserve">CORT, M., (1998): Fouilles Archéologiques à Oxyrhynchos, 1992-1994, en </w:t>
      </w:r>
      <w:r w:rsidRPr="00DB1001">
        <w:rPr>
          <w:rFonts w:ascii="Arial" w:eastAsiaTheme="minorHAnsi" w:hAnsi="Arial" w:cs="Arial"/>
          <w:i/>
          <w:noProof/>
          <w:spacing w:val="-3"/>
          <w:kern w:val="2"/>
          <w:lang w:bidi="ar-SA"/>
          <w14:ligatures w14:val="standardContextual"/>
        </w:rPr>
        <w:t xml:space="preserve">Proceedings of the Seventh International Congress of Egyptologists, Cambridge, 1995, </w:t>
      </w:r>
      <w:r w:rsidRPr="00DB1001">
        <w:rPr>
          <w:rFonts w:ascii="Arial" w:eastAsiaTheme="minorHAnsi" w:hAnsi="Arial" w:cs="Arial"/>
          <w:noProof/>
          <w:spacing w:val="-3"/>
          <w:kern w:val="2"/>
          <w:lang w:bidi="ar-SA"/>
          <w14:ligatures w14:val="standardContextual"/>
        </w:rPr>
        <w:t>Lovaina, pp. 823-828.</w:t>
      </w:r>
    </w:p>
    <w:p w:rsidR="00DB1001" w:rsidRPr="00DB1001" w:rsidRDefault="00DB1001" w:rsidP="00DB1001">
      <w:pPr>
        <w:suppressAutoHyphens/>
        <w:bidi w:val="0"/>
        <w:spacing w:after="240" w:line="276" w:lineRule="auto"/>
        <w:jc w:val="both"/>
        <w:rPr>
          <w:rFonts w:ascii="Arial" w:eastAsiaTheme="minorHAnsi" w:hAnsi="Arial" w:cs="Arial"/>
          <w:noProof/>
          <w:spacing w:val="-3"/>
          <w:kern w:val="2"/>
          <w:lang w:bidi="ar-SA"/>
          <w14:ligatures w14:val="standardContextual"/>
        </w:rPr>
      </w:pPr>
      <w:r w:rsidRPr="00DB1001">
        <w:rPr>
          <w:rFonts w:ascii="Arial" w:eastAsiaTheme="minorHAnsi" w:hAnsi="Arial" w:cs="Arial"/>
          <w:noProof/>
          <w:spacing w:val="-3"/>
          <w:kern w:val="2"/>
          <w:lang w:bidi="ar-SA"/>
          <w14:ligatures w14:val="standardContextual"/>
        </w:rPr>
        <w:t>- PADRÓ, J., HAMZAH, M., S0UBÍAS, E., GON</w:t>
      </w:r>
      <w:r w:rsidRPr="00DB1001">
        <w:rPr>
          <w:rFonts w:ascii="Arial" w:eastAsiaTheme="minorHAnsi" w:hAnsi="Arial" w:cs="Arial"/>
          <w:noProof/>
          <w:spacing w:val="-3"/>
          <w:kern w:val="2"/>
          <w:lang w:bidi="ar-SA"/>
          <w14:ligatures w14:val="standardContextual"/>
        </w:rPr>
        <w:softHyphen/>
        <w:t>ZÁL</w:t>
      </w:r>
      <w:r w:rsidRPr="00DB1001">
        <w:rPr>
          <w:rFonts w:ascii="Arial" w:eastAsiaTheme="minorHAnsi" w:hAnsi="Arial" w:cs="Arial"/>
          <w:noProof/>
          <w:spacing w:val="-3"/>
          <w:kern w:val="2"/>
          <w:lang w:bidi="ar-SA"/>
          <w14:ligatures w14:val="standardContextual"/>
        </w:rPr>
        <w:softHyphen/>
        <w:t>VEZ, L., MASCORT, M., ERROUX-MORFIN, M., AMER, H., i TAULÉ, Mª A., (1996): Excava</w:t>
      </w:r>
      <w:r w:rsidRPr="00DB1001">
        <w:rPr>
          <w:rFonts w:ascii="Arial" w:eastAsiaTheme="minorHAnsi" w:hAnsi="Arial" w:cs="Arial"/>
          <w:noProof/>
          <w:spacing w:val="-3"/>
          <w:kern w:val="2"/>
          <w:lang w:bidi="ar-SA"/>
          <w14:ligatures w14:val="standardContextual"/>
        </w:rPr>
        <w:softHyphen/>
        <w:t>cions Arqueològi</w:t>
      </w:r>
      <w:r w:rsidRPr="00DB1001">
        <w:rPr>
          <w:rFonts w:ascii="Arial" w:eastAsiaTheme="minorHAnsi" w:hAnsi="Arial" w:cs="Arial"/>
          <w:noProof/>
          <w:spacing w:val="-3"/>
          <w:kern w:val="2"/>
          <w:lang w:bidi="ar-SA"/>
          <w14:ligatures w14:val="standardContextual"/>
        </w:rPr>
        <w:softHyphen/>
        <w:t xml:space="preserve">ques a Oxirrinc (El Bahnasa, Egipte), en </w:t>
      </w:r>
      <w:r w:rsidRPr="00DB1001">
        <w:rPr>
          <w:rFonts w:ascii="Arial" w:eastAsiaTheme="minorHAnsi" w:hAnsi="Arial" w:cs="Arial"/>
          <w:i/>
          <w:noProof/>
          <w:spacing w:val="-3"/>
          <w:kern w:val="2"/>
          <w:lang w:bidi="ar-SA"/>
          <w14:ligatures w14:val="standardContextual"/>
        </w:rPr>
        <w:t>Tribuna d'Arqueologia 1994-1995</w:t>
      </w:r>
      <w:r w:rsidRPr="00DB1001">
        <w:rPr>
          <w:rFonts w:ascii="Arial" w:eastAsiaTheme="minorHAnsi" w:hAnsi="Arial" w:cs="Arial"/>
          <w:noProof/>
          <w:spacing w:val="-3"/>
          <w:kern w:val="2"/>
          <w:lang w:bidi="ar-SA"/>
          <w14:ligatures w14:val="standardContextual"/>
        </w:rPr>
        <w:t>, Barcelo</w:t>
      </w:r>
      <w:r w:rsidRPr="00DB1001">
        <w:rPr>
          <w:rFonts w:ascii="Arial" w:eastAsiaTheme="minorHAnsi" w:hAnsi="Arial" w:cs="Arial"/>
          <w:noProof/>
          <w:spacing w:val="-3"/>
          <w:kern w:val="2"/>
          <w:lang w:bidi="ar-SA"/>
          <w14:ligatures w14:val="standardContextual"/>
        </w:rPr>
        <w:softHyphen/>
        <w:t>na, pp. 161-173.</w:t>
      </w:r>
    </w:p>
    <w:p w:rsidR="00DB1001" w:rsidRPr="00DB1001" w:rsidRDefault="00DB1001" w:rsidP="00DB1001">
      <w:pPr>
        <w:suppressAutoHyphens/>
        <w:bidi w:val="0"/>
        <w:spacing w:after="240" w:line="276" w:lineRule="auto"/>
        <w:jc w:val="both"/>
        <w:rPr>
          <w:rFonts w:ascii="Arial" w:eastAsiaTheme="minorHAnsi" w:hAnsi="Arial" w:cs="Arial"/>
          <w:noProof/>
          <w:spacing w:val="-3"/>
          <w:kern w:val="2"/>
          <w:rtl/>
          <w:lang w:val="fr-FR" w:bidi="ar-SA"/>
          <w14:ligatures w14:val="standardContextual"/>
        </w:rPr>
      </w:pPr>
      <w:r w:rsidRPr="00DB1001">
        <w:rPr>
          <w:rFonts w:ascii="Arial" w:eastAsiaTheme="minorHAnsi" w:hAnsi="Arial" w:cs="Arial"/>
          <w:noProof/>
          <w:spacing w:val="-3"/>
          <w:kern w:val="2"/>
          <w:lang w:val="fr-FR" w:bidi="ar-SA"/>
          <w14:ligatures w14:val="standardContextual"/>
        </w:rPr>
        <w:t>- PADRÓ, J., HAMZAH, M., MARÍ, L., AMER, H. I., MASCORT, M., (1996) : Informe Preliminar sobre les campanyes arqueològiques de la Missió Mixta Catala</w:t>
      </w:r>
      <w:r w:rsidRPr="00DB1001">
        <w:rPr>
          <w:rFonts w:ascii="Arial" w:eastAsiaTheme="minorHAnsi" w:hAnsi="Arial" w:cs="Arial"/>
          <w:noProof/>
          <w:spacing w:val="-3"/>
          <w:kern w:val="2"/>
          <w:lang w:val="fr-FR" w:bidi="ar-SA"/>
          <w14:ligatures w14:val="standardContextual"/>
        </w:rPr>
        <w:softHyphen/>
        <w:t>no-Egipcia a Oxirrinc co</w:t>
      </w:r>
      <w:r w:rsidRPr="00DB1001">
        <w:rPr>
          <w:rFonts w:ascii="Arial" w:eastAsiaTheme="minorHAnsi" w:hAnsi="Arial" w:cs="Arial"/>
          <w:noProof/>
          <w:spacing w:val="-3"/>
          <w:kern w:val="2"/>
          <w:lang w:val="fr-FR" w:bidi="ar-SA"/>
          <w14:ligatures w14:val="standardContextual"/>
        </w:rPr>
        <w:softHyphen/>
        <w:t xml:space="preserve">rresponents als anys 1995 i 1996, en </w:t>
      </w:r>
      <w:r w:rsidRPr="00DB1001">
        <w:rPr>
          <w:rFonts w:ascii="Arial" w:eastAsiaTheme="minorHAnsi" w:hAnsi="Arial" w:cs="Arial"/>
          <w:i/>
          <w:noProof/>
          <w:spacing w:val="-3"/>
          <w:kern w:val="2"/>
          <w:lang w:val="fr-FR" w:bidi="ar-SA"/>
          <w14:ligatures w14:val="standardContextual"/>
        </w:rPr>
        <w:t>Nilus</w:t>
      </w:r>
      <w:r w:rsidRPr="00DB1001">
        <w:rPr>
          <w:rFonts w:ascii="Arial" w:eastAsiaTheme="minorHAnsi" w:hAnsi="Arial" w:cs="Arial"/>
          <w:noProof/>
          <w:spacing w:val="-3"/>
          <w:kern w:val="2"/>
          <w:lang w:val="fr-FR" w:bidi="ar-SA"/>
          <w14:ligatures w14:val="standardContextual"/>
        </w:rPr>
        <w:t>, 5, Barcelona, pp. 10-12.</w:t>
      </w:r>
    </w:p>
    <w:p w:rsidR="00DB1001" w:rsidRPr="00DB1001" w:rsidRDefault="00DB1001" w:rsidP="00DB1001">
      <w:pPr>
        <w:suppressAutoHyphens/>
        <w:bidi w:val="0"/>
        <w:spacing w:after="240" w:line="276" w:lineRule="auto"/>
        <w:jc w:val="both"/>
        <w:rPr>
          <w:rFonts w:ascii="Arial" w:eastAsiaTheme="minorHAnsi" w:hAnsi="Arial" w:cs="Arial"/>
          <w:b/>
          <w:bCs/>
          <w:noProof/>
          <w:spacing w:val="-3"/>
          <w:kern w:val="2"/>
          <w:rtl/>
          <w:lang w:val="fr-FR" w:bidi="ar-SA"/>
          <w14:ligatures w14:val="standardContextual"/>
        </w:rPr>
      </w:pPr>
      <w:r w:rsidRPr="00DB1001">
        <w:rPr>
          <w:rFonts w:ascii="Arial" w:eastAsiaTheme="minorHAnsi" w:hAnsi="Arial" w:cs="Arial" w:hint="cs"/>
          <w:b/>
          <w:bCs/>
          <w:noProof/>
          <w:spacing w:val="-3"/>
          <w:kern w:val="2"/>
          <w:rtl/>
          <w:lang w:val="fr-FR" w:bidi="ar-SA"/>
          <w14:ligatures w14:val="standardContextual"/>
        </w:rPr>
        <w:t>1996</w:t>
      </w:r>
    </w:p>
    <w:p w:rsidR="00DB1001" w:rsidRPr="00045588" w:rsidRDefault="00DB1001" w:rsidP="00045588">
      <w:pPr>
        <w:bidi w:val="0"/>
        <w:spacing w:after="160" w:line="259" w:lineRule="auto"/>
        <w:rPr>
          <w:rFonts w:asciiTheme="minorHAnsi" w:eastAsiaTheme="minorHAnsi" w:hAnsiTheme="minorHAnsi" w:cstheme="minorBidi"/>
          <w:noProof/>
          <w:kern w:val="2"/>
          <w:sz w:val="28"/>
          <w:szCs w:val="28"/>
          <w:lang w:val="fr-FR" w:bidi="ar-SA"/>
          <w14:ligatures w14:val="standardContextual"/>
        </w:rPr>
      </w:pPr>
      <w:r w:rsidRPr="00DB1001">
        <w:rPr>
          <w:rFonts w:asciiTheme="minorHAnsi" w:eastAsiaTheme="minorHAnsi" w:hAnsiTheme="minorHAnsi" w:cstheme="minorBidi"/>
          <w:i/>
          <w:noProof/>
          <w:kern w:val="2"/>
          <w:sz w:val="28"/>
          <w:szCs w:val="28"/>
          <w:lang w:val="fr-FR" w:bidi="ar-SA"/>
          <w14:ligatures w14:val="standardContextual"/>
        </w:rPr>
        <w:t>Valeurs phonétiques des signes hiéroglyphiques d'époque gréco-romaine</w:t>
      </w:r>
      <w:r w:rsidRPr="00DB1001">
        <w:rPr>
          <w:rFonts w:asciiTheme="minorHAnsi" w:eastAsiaTheme="minorHAnsi" w:hAnsiTheme="minorHAnsi" w:cstheme="minorBidi"/>
          <w:noProof/>
          <w:kern w:val="2"/>
          <w:sz w:val="28"/>
          <w:szCs w:val="28"/>
          <w:lang w:val="fr-FR" w:bidi="ar-SA"/>
          <w14:ligatures w14:val="standardContextual"/>
        </w:rPr>
        <w:t>, vol IV,</w:t>
      </w:r>
      <w:r w:rsidRPr="00DB1001">
        <w:rPr>
          <w:rFonts w:asciiTheme="minorHAnsi" w:eastAsiaTheme="minorHAnsi" w:hAnsiTheme="minorHAnsi" w:cstheme="minorBidi"/>
          <w:noProof/>
          <w:kern w:val="2"/>
          <w:sz w:val="28"/>
          <w:szCs w:val="28"/>
          <w:lang w:val="ca-ES" w:bidi="ar-SA"/>
          <w14:ligatures w14:val="standardContextual"/>
        </w:rPr>
        <w:t xml:space="preserve"> en collaboration avec F.Daumas et alii</w:t>
      </w:r>
      <w:r w:rsidRPr="00DB1001">
        <w:rPr>
          <w:rFonts w:asciiTheme="minorHAnsi" w:eastAsiaTheme="minorHAnsi" w:hAnsiTheme="minorHAnsi" w:cstheme="minorBidi"/>
          <w:noProof/>
          <w:kern w:val="2"/>
          <w:sz w:val="28"/>
          <w:szCs w:val="28"/>
          <w:lang w:val="fr-FR" w:bidi="ar-SA"/>
          <w14:ligatures w14:val="standardContextual"/>
        </w:rPr>
        <w:t xml:space="preserve"> Montpellier, 1996.</w:t>
      </w:r>
    </w:p>
    <w:p w:rsidR="00DB1001" w:rsidRPr="00DB1001" w:rsidRDefault="00DB1001" w:rsidP="00DB1001">
      <w:pPr>
        <w:suppressAutoHyphens/>
        <w:bidi w:val="0"/>
        <w:spacing w:after="240" w:line="276" w:lineRule="auto"/>
        <w:jc w:val="both"/>
        <w:rPr>
          <w:rFonts w:ascii="Arial" w:eastAsiaTheme="minorHAnsi" w:hAnsi="Arial" w:cs="Arial"/>
          <w:noProof/>
          <w:spacing w:val="-3"/>
          <w:kern w:val="2"/>
          <w:lang w:val="es-ES_tradnl" w:bidi="ar-SA"/>
          <w14:ligatures w14:val="standardContextual"/>
        </w:rPr>
      </w:pPr>
      <w:r w:rsidRPr="00DB1001">
        <w:rPr>
          <w:rFonts w:ascii="Arial" w:eastAsiaTheme="minorHAnsi" w:hAnsi="Arial" w:cs="Arial"/>
          <w:noProof/>
          <w:spacing w:val="-3"/>
          <w:kern w:val="2"/>
          <w:lang w:val="es-ES_tradnl" w:bidi="ar-SA"/>
          <w14:ligatures w14:val="standardContextual"/>
        </w:rPr>
        <w:t xml:space="preserve">- PADRÓ, J., HAMZAH, M., SUBÍAS, E., GONZÁLVEZ, L.M., IBRAHIM, H., MORFIN, M., MASCORT, M., TAULE, Mª A., (1993): Excavaciones arqueológicas en Oxirrinco (Egipto), en </w:t>
      </w:r>
      <w:r w:rsidRPr="00DB1001">
        <w:rPr>
          <w:rFonts w:ascii="Arial" w:eastAsiaTheme="minorHAnsi" w:hAnsi="Arial" w:cs="Arial"/>
          <w:i/>
          <w:noProof/>
          <w:spacing w:val="-3"/>
          <w:kern w:val="2"/>
          <w:lang w:val="es-ES_tradnl" w:bidi="ar-SA"/>
          <w14:ligatures w14:val="standardContextual"/>
        </w:rPr>
        <w:t>Revista de Arqueología</w:t>
      </w:r>
      <w:r w:rsidRPr="00DB1001">
        <w:rPr>
          <w:rFonts w:ascii="Arial" w:eastAsiaTheme="minorHAnsi" w:hAnsi="Arial" w:cs="Arial"/>
          <w:noProof/>
          <w:spacing w:val="-3"/>
          <w:kern w:val="2"/>
          <w:lang w:val="es-ES_tradnl" w:bidi="ar-SA"/>
          <w14:ligatures w14:val="standardContextual"/>
        </w:rPr>
        <w:t>, 146, Madrid, pp. 14</w:t>
      </w:r>
      <w:r w:rsidRPr="00DB1001">
        <w:rPr>
          <w:rFonts w:ascii="Arial" w:eastAsiaTheme="minorHAnsi" w:hAnsi="Arial" w:cs="Arial"/>
          <w:noProof/>
          <w:spacing w:val="-3"/>
          <w:kern w:val="2"/>
          <w:lang w:val="es-ES_tradnl" w:bidi="ar-SA"/>
          <w14:ligatures w14:val="standardContextual"/>
        </w:rPr>
        <w:noBreakHyphen/>
        <w:t>19.</w:t>
      </w:r>
    </w:p>
    <w:p w:rsidR="00DB1001" w:rsidRPr="00DB1001" w:rsidRDefault="00DB1001" w:rsidP="00DB1001">
      <w:pPr>
        <w:suppressAutoHyphens/>
        <w:bidi w:val="0"/>
        <w:spacing w:after="240" w:line="276" w:lineRule="auto"/>
        <w:jc w:val="both"/>
        <w:rPr>
          <w:rFonts w:ascii="Arial" w:eastAsiaTheme="minorHAnsi" w:hAnsi="Arial" w:cs="Arial"/>
          <w:noProof/>
          <w:spacing w:val="-3"/>
          <w:kern w:val="2"/>
          <w:lang w:val="es-ES_tradnl" w:bidi="ar-SA"/>
          <w14:ligatures w14:val="standardContextual"/>
        </w:rPr>
      </w:pPr>
      <w:r w:rsidRPr="00DB1001">
        <w:rPr>
          <w:rFonts w:ascii="Arial" w:eastAsiaTheme="minorHAnsi" w:hAnsi="Arial" w:cs="Arial"/>
          <w:noProof/>
          <w:spacing w:val="-3"/>
          <w:kern w:val="2"/>
          <w:lang w:val="es-ES_tradnl" w:bidi="ar-SA"/>
          <w14:ligatures w14:val="standardContextual"/>
        </w:rPr>
        <w:t>- PADRÓ, J., HAMZAH, M., GONZÁLVEZ, L., SUBÍAS, E., ERROUX</w:t>
      </w:r>
      <w:r w:rsidRPr="00DB1001">
        <w:rPr>
          <w:rFonts w:ascii="Arial" w:eastAsiaTheme="minorHAnsi" w:hAnsi="Arial" w:cs="Arial"/>
          <w:noProof/>
          <w:spacing w:val="-3"/>
          <w:kern w:val="2"/>
          <w:lang w:val="es-ES_tradnl" w:bidi="ar-SA"/>
          <w14:ligatures w14:val="standardContextual"/>
        </w:rPr>
        <w:noBreakHyphen/>
        <w:t xml:space="preserve">MORFIN, M., MASCORT, M., TAULE, Mª A., IBRAHIM </w:t>
      </w:r>
      <w:r w:rsidRPr="00DB1001">
        <w:rPr>
          <w:rFonts w:ascii="Arial" w:eastAsiaTheme="minorHAnsi" w:hAnsi="Arial" w:cs="Arial" w:hint="cs"/>
          <w:noProof/>
          <w:spacing w:val="-3"/>
          <w:kern w:val="2"/>
          <w:rtl/>
          <w:lang w:val="es-ES_tradnl" w:bidi="ar-SA"/>
          <w14:ligatures w14:val="standardContextual"/>
        </w:rPr>
        <w:t xml:space="preserve"> </w:t>
      </w:r>
      <w:r w:rsidRPr="00DB1001">
        <w:rPr>
          <w:rFonts w:ascii="Arial" w:eastAsiaTheme="minorHAnsi" w:hAnsi="Arial" w:cs="Arial"/>
          <w:noProof/>
          <w:spacing w:val="-3"/>
          <w:kern w:val="2"/>
          <w:lang w:val="es-ES_tradnl" w:bidi="ar-SA"/>
          <w14:ligatures w14:val="standardContextual"/>
        </w:rPr>
        <w:t xml:space="preserve">AMER, H., (1993): Informe preliminar sobre la campanya d'excavacions de 1992 al jaciment d'Oxirrinc (El Bahnasa, província de Minia), en </w:t>
      </w:r>
      <w:r w:rsidRPr="00DB1001">
        <w:rPr>
          <w:rFonts w:ascii="Arial" w:eastAsiaTheme="minorHAnsi" w:hAnsi="Arial" w:cs="Arial"/>
          <w:i/>
          <w:noProof/>
          <w:spacing w:val="-3"/>
          <w:kern w:val="2"/>
          <w:lang w:val="es-ES_tradnl" w:bidi="ar-SA"/>
          <w14:ligatures w14:val="standardContextual"/>
        </w:rPr>
        <w:t>Nilus</w:t>
      </w:r>
      <w:r w:rsidRPr="00DB1001">
        <w:rPr>
          <w:rFonts w:ascii="Arial" w:eastAsiaTheme="minorHAnsi" w:hAnsi="Arial" w:cs="Arial"/>
          <w:noProof/>
          <w:spacing w:val="-3"/>
          <w:kern w:val="2"/>
          <w:lang w:val="es-ES_tradnl" w:bidi="ar-SA"/>
          <w14:ligatures w14:val="standardContextual"/>
        </w:rPr>
        <w:t>, 2, Barcelona, 1993, pp. 5</w:t>
      </w:r>
      <w:r w:rsidRPr="00DB1001">
        <w:rPr>
          <w:rFonts w:ascii="Arial" w:eastAsiaTheme="minorHAnsi" w:hAnsi="Arial" w:cs="Arial"/>
          <w:noProof/>
          <w:spacing w:val="-3"/>
          <w:kern w:val="2"/>
          <w:lang w:val="es-ES_tradnl" w:bidi="ar-SA"/>
          <w14:ligatures w14:val="standardContextual"/>
        </w:rPr>
        <w:noBreakHyphen/>
        <w:t>15.</w:t>
      </w:r>
    </w:p>
    <w:p w:rsidR="00DB1001" w:rsidRPr="00DB1001" w:rsidRDefault="00DB1001" w:rsidP="00DB1001">
      <w:pPr>
        <w:bidi w:val="0"/>
        <w:spacing w:after="160" w:line="259" w:lineRule="auto"/>
        <w:rPr>
          <w:rFonts w:asciiTheme="minorHAnsi" w:eastAsiaTheme="minorHAnsi" w:hAnsiTheme="minorHAnsi" w:cstheme="minorBidi"/>
          <w:b/>
          <w:bCs/>
          <w:noProof/>
          <w:kern w:val="2"/>
          <w:sz w:val="28"/>
          <w:szCs w:val="28"/>
          <w:lang w:val="es-ES_tradnl" w:bidi="ar-SA"/>
          <w14:ligatures w14:val="standardContextual"/>
        </w:rPr>
      </w:pPr>
      <w:r w:rsidRPr="00DB1001">
        <w:rPr>
          <w:rFonts w:asciiTheme="minorHAnsi" w:eastAsiaTheme="minorHAnsi" w:hAnsiTheme="minorHAnsi" w:cstheme="minorBidi" w:hint="cs"/>
          <w:b/>
          <w:bCs/>
          <w:noProof/>
          <w:kern w:val="2"/>
          <w:sz w:val="28"/>
          <w:szCs w:val="28"/>
          <w:rtl/>
          <w:lang w:val="es-ES_tradnl" w:bidi="ar-SA"/>
          <w14:ligatures w14:val="standardContextual"/>
        </w:rPr>
        <w:t>1991</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Theme="minorHAnsi" w:eastAsiaTheme="minorHAnsi" w:hAnsiTheme="minorHAnsi" w:cstheme="minorBidi"/>
          <w:noProof/>
          <w:kern w:val="2"/>
          <w:sz w:val="28"/>
          <w:szCs w:val="28"/>
          <w:rtl/>
          <w:lang w:val="fr-FR" w:bidi="ar-SA"/>
          <w14:ligatures w14:val="standardContextual"/>
        </w:rPr>
      </w:pPr>
      <w:r w:rsidRPr="00DB1001">
        <w:rPr>
          <w:rFonts w:asciiTheme="minorHAnsi" w:eastAsiaTheme="minorHAnsi" w:hAnsiTheme="minorHAnsi" w:cstheme="minorBidi"/>
          <w:noProof/>
          <w:kern w:val="2"/>
          <w:sz w:val="28"/>
          <w:szCs w:val="28"/>
          <w:lang w:val="fr-FR" w:bidi="ar-SA"/>
          <w14:ligatures w14:val="standardContextual"/>
        </w:rPr>
        <w:t xml:space="preserve"> « Une exploration de la vallée du puits, la tombe inachevée n° 41, </w:t>
      </w:r>
      <w:r w:rsidRPr="00DB1001">
        <w:rPr>
          <w:rFonts w:asciiTheme="minorHAnsi" w:eastAsiaTheme="minorHAnsi" w:hAnsiTheme="minorHAnsi" w:cstheme="minorBidi"/>
          <w:i/>
          <w:noProof/>
          <w:kern w:val="2"/>
          <w:sz w:val="28"/>
          <w:szCs w:val="28"/>
          <w:lang w:val="fr-FR" w:bidi="ar-SA"/>
          <w14:ligatures w14:val="standardContextual"/>
        </w:rPr>
        <w:t>BIFAO</w:t>
      </w:r>
      <w:r w:rsidRPr="00DB1001">
        <w:rPr>
          <w:rFonts w:asciiTheme="minorHAnsi" w:eastAsiaTheme="minorHAnsi" w:hAnsiTheme="minorHAnsi" w:cstheme="minorBidi"/>
          <w:noProof/>
          <w:kern w:val="2"/>
          <w:sz w:val="28"/>
          <w:szCs w:val="28"/>
          <w:lang w:val="fr-FR" w:bidi="ar-SA"/>
          <w14:ligatures w14:val="standardContextual"/>
        </w:rPr>
        <w:t xml:space="preserve"> 91, Le Caire, 1991, p.173-259.( en collaboration avec L. Gabolde et P. Ballet.).</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Theme="minorHAnsi" w:eastAsiaTheme="minorHAnsi" w:hAnsiTheme="minorHAnsi" w:cstheme="minorBidi"/>
          <w:b/>
          <w:bCs/>
          <w:noProof/>
          <w:kern w:val="2"/>
          <w:sz w:val="28"/>
          <w:szCs w:val="28"/>
          <w:rtl/>
          <w:lang w:val="fr-FR" w:bidi="ar-SA"/>
          <w14:ligatures w14:val="standardContextual"/>
        </w:rPr>
      </w:pPr>
      <w:r w:rsidRPr="00DB1001">
        <w:rPr>
          <w:rFonts w:asciiTheme="minorHAnsi" w:eastAsiaTheme="minorHAnsi" w:hAnsiTheme="minorHAnsi" w:cstheme="minorBidi" w:hint="cs"/>
          <w:b/>
          <w:bCs/>
          <w:noProof/>
          <w:kern w:val="2"/>
          <w:sz w:val="28"/>
          <w:szCs w:val="28"/>
          <w:rtl/>
          <w:lang w:val="fr-FR" w:bidi="ar-SA"/>
          <w14:ligatures w14:val="standardContextual"/>
        </w:rPr>
        <w:t>1990</w:t>
      </w:r>
    </w:p>
    <w:p w:rsidR="00DB1001" w:rsidRPr="00DB1001" w:rsidRDefault="00DB1001" w:rsidP="00DB1001">
      <w:pPr>
        <w:bidi w:val="0"/>
        <w:spacing w:after="160" w:line="259" w:lineRule="auto"/>
        <w:jc w:val="right"/>
        <w:rPr>
          <w:rFonts w:asciiTheme="minorHAnsi" w:eastAsiaTheme="minorHAnsi" w:hAnsiTheme="minorHAnsi" w:cstheme="minorBidi"/>
          <w:noProof/>
          <w:kern w:val="2"/>
          <w:sz w:val="28"/>
          <w:szCs w:val="28"/>
          <w:lang w:val="fr-FR" w:bidi="ar-SA"/>
          <w14:ligatures w14:val="standardContextual"/>
        </w:rPr>
      </w:pPr>
      <w:r w:rsidRPr="00DB1001">
        <w:rPr>
          <w:rFonts w:asciiTheme="minorHAnsi" w:eastAsiaTheme="minorHAnsi" w:hAnsiTheme="minorHAnsi" w:cstheme="minorBidi"/>
          <w:noProof/>
          <w:kern w:val="2"/>
          <w:sz w:val="28"/>
          <w:szCs w:val="28"/>
          <w:lang w:val="fr-FR" w:bidi="ar-SA"/>
          <w14:ligatures w14:val="standardContextual"/>
        </w:rPr>
        <w:lastRenderedPageBreak/>
        <w:t> </w:t>
      </w:r>
      <w:r w:rsidRPr="00DB1001">
        <w:rPr>
          <w:rFonts w:asciiTheme="minorHAnsi" w:eastAsiaTheme="minorHAnsi" w:hAnsiTheme="minorHAnsi" w:cstheme="minorBidi"/>
          <w:i/>
          <w:noProof/>
          <w:kern w:val="2"/>
          <w:sz w:val="28"/>
          <w:szCs w:val="28"/>
          <w:lang w:val="fr-FR" w:bidi="ar-SA"/>
          <w14:ligatures w14:val="standardContextual"/>
        </w:rPr>
        <w:t>Valeurs phonétiques des signes hiéroglyphiques d'époque gréco-romaine</w:t>
      </w:r>
      <w:r w:rsidRPr="00DB1001">
        <w:rPr>
          <w:rFonts w:asciiTheme="minorHAnsi" w:eastAsiaTheme="minorHAnsi" w:hAnsiTheme="minorHAnsi" w:cstheme="minorBidi"/>
          <w:noProof/>
          <w:kern w:val="2"/>
          <w:sz w:val="28"/>
          <w:szCs w:val="28"/>
          <w:lang w:val="fr-FR" w:bidi="ar-SA"/>
          <w14:ligatures w14:val="standardContextual"/>
        </w:rPr>
        <w:t>, vol.III,</w:t>
      </w:r>
      <w:r w:rsidRPr="00DB1001">
        <w:rPr>
          <w:rFonts w:asciiTheme="minorHAnsi" w:eastAsiaTheme="minorHAnsi" w:hAnsiTheme="minorHAnsi" w:cstheme="minorBidi"/>
          <w:noProof/>
          <w:kern w:val="2"/>
          <w:sz w:val="28"/>
          <w:szCs w:val="28"/>
          <w:lang w:val="ca-ES" w:bidi="ar-SA"/>
          <w14:ligatures w14:val="standardContextual"/>
        </w:rPr>
        <w:t xml:space="preserve"> en collaboration avec F.Daumas et alii</w:t>
      </w:r>
      <w:r w:rsidRPr="00DB1001">
        <w:rPr>
          <w:rFonts w:asciiTheme="minorHAnsi" w:eastAsiaTheme="minorHAnsi" w:hAnsiTheme="minorHAnsi" w:cstheme="minorBidi"/>
          <w:noProof/>
          <w:kern w:val="2"/>
          <w:sz w:val="28"/>
          <w:szCs w:val="28"/>
          <w:lang w:val="fr-FR" w:bidi="ar-SA"/>
          <w14:ligatures w14:val="standardContextual"/>
        </w:rPr>
        <w:t xml:space="preserve"> Montpellier, 1990.</w:t>
      </w: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Theme="minorHAnsi" w:eastAsiaTheme="minorHAnsi" w:hAnsiTheme="minorHAnsi" w:cstheme="minorBidi"/>
          <w:noProof/>
          <w:kern w:val="2"/>
          <w:sz w:val="28"/>
          <w:szCs w:val="28"/>
          <w:rtl/>
          <w:lang w:val="fr-FR" w:bidi="ar-SA"/>
          <w14:ligatures w14:val="standardContextual"/>
        </w:rPr>
      </w:pPr>
    </w:p>
    <w:p w:rsidR="00DB1001" w:rsidRPr="00DB1001" w:rsidRDefault="00DB1001" w:rsidP="00DB1001">
      <w:pPr>
        <w:widowControl w:val="0"/>
        <w:tabs>
          <w:tab w:val="left" w:pos="1996"/>
          <w:tab w:val="left" w:pos="2716"/>
          <w:tab w:val="left" w:pos="3436"/>
          <w:tab w:val="left" w:pos="4156"/>
          <w:tab w:val="left" w:pos="4876"/>
          <w:tab w:val="left" w:pos="5596"/>
          <w:tab w:val="left" w:pos="6316"/>
          <w:tab w:val="left" w:pos="7036"/>
          <w:tab w:val="left" w:pos="7756"/>
          <w:tab w:val="left" w:pos="8476"/>
          <w:tab w:val="left" w:pos="9196"/>
          <w:tab w:val="left" w:pos="9916"/>
          <w:tab w:val="left" w:pos="10636"/>
          <w:tab w:val="left" w:pos="11356"/>
        </w:tabs>
        <w:bidi w:val="0"/>
        <w:spacing w:after="240" w:line="276" w:lineRule="auto"/>
        <w:jc w:val="both"/>
        <w:rPr>
          <w:rFonts w:asciiTheme="minorHAnsi" w:eastAsiaTheme="minorHAnsi" w:hAnsiTheme="minorHAnsi" w:cs="Arial"/>
          <w:b/>
          <w:bCs/>
          <w:noProof/>
          <w:snapToGrid w:val="0"/>
          <w:color w:val="000000"/>
          <w:kern w:val="2"/>
          <w:sz w:val="22"/>
          <w:lang w:val="fr-FR" w:bidi="ar-SA"/>
          <w14:ligatures w14:val="standardContextual"/>
        </w:rPr>
      </w:pPr>
      <w:r w:rsidRPr="00DB1001">
        <w:rPr>
          <w:rFonts w:asciiTheme="minorHAnsi" w:eastAsiaTheme="minorHAnsi" w:hAnsiTheme="minorHAnsi" w:cstheme="minorBidi" w:hint="cs"/>
          <w:b/>
          <w:bCs/>
          <w:noProof/>
          <w:kern w:val="2"/>
          <w:sz w:val="28"/>
          <w:szCs w:val="28"/>
          <w:rtl/>
          <w:lang w:val="fr-FR" w:bidi="ar-SA"/>
          <w14:ligatures w14:val="standardContextual"/>
        </w:rPr>
        <w:t>1989</w:t>
      </w:r>
    </w:p>
    <w:p w:rsidR="00DB1001" w:rsidRPr="00DB1001" w:rsidRDefault="00DB1001" w:rsidP="00DB1001">
      <w:pPr>
        <w:bidi w:val="0"/>
        <w:spacing w:after="160" w:line="259" w:lineRule="auto"/>
        <w:rPr>
          <w:rFonts w:asciiTheme="minorHAnsi" w:eastAsiaTheme="minorHAnsi" w:hAnsiTheme="minorHAnsi" w:cstheme="minorBidi"/>
          <w:noProof/>
          <w:kern w:val="2"/>
          <w:sz w:val="28"/>
          <w:szCs w:val="28"/>
          <w:rtl/>
          <w:lang w:val="fr-FR" w:bidi="ar-SA"/>
          <w14:ligatures w14:val="standardContextual"/>
        </w:rPr>
      </w:pPr>
      <w:r w:rsidRPr="00DB1001">
        <w:rPr>
          <w:rFonts w:asciiTheme="minorHAnsi" w:eastAsiaTheme="minorHAnsi" w:hAnsiTheme="minorHAnsi" w:cstheme="minorBidi"/>
          <w:noProof/>
          <w:kern w:val="2"/>
          <w:sz w:val="28"/>
          <w:szCs w:val="28"/>
          <w:lang w:val="fr-FR" w:bidi="ar-SA"/>
          <w14:ligatures w14:val="standardContextual"/>
        </w:rPr>
        <w:t> « L'offrande spécifique des bracelets-</w:t>
      </w:r>
      <w:r w:rsidRPr="00DB1001">
        <w:rPr>
          <w:rFonts w:asciiTheme="minorHAnsi" w:eastAsiaTheme="minorHAnsi" w:hAnsiTheme="minorHAnsi" w:cstheme="minorBidi"/>
          <w:i/>
          <w:noProof/>
          <w:kern w:val="2"/>
          <w:sz w:val="28"/>
          <w:szCs w:val="28"/>
          <w:lang w:val="fr-FR" w:bidi="ar-SA"/>
          <w14:ligatures w14:val="standardContextual"/>
        </w:rPr>
        <w:t>h3drt</w:t>
      </w:r>
      <w:r w:rsidRPr="00DB1001">
        <w:rPr>
          <w:rFonts w:asciiTheme="minorHAnsi" w:eastAsiaTheme="minorHAnsi" w:hAnsiTheme="minorHAnsi" w:cstheme="minorBidi"/>
          <w:noProof/>
          <w:kern w:val="2"/>
          <w:sz w:val="28"/>
          <w:szCs w:val="28"/>
          <w:lang w:val="fr-FR" w:bidi="ar-SA"/>
          <w14:ligatures w14:val="standardContextual"/>
        </w:rPr>
        <w:t xml:space="preserve"> à Dendera et Edfou »,      </w:t>
      </w:r>
      <w:r w:rsidRPr="00DB1001">
        <w:rPr>
          <w:rFonts w:asciiTheme="minorHAnsi" w:eastAsiaTheme="minorHAnsi" w:hAnsiTheme="minorHAnsi" w:cstheme="minorBidi"/>
          <w:i/>
          <w:noProof/>
          <w:kern w:val="2"/>
          <w:sz w:val="28"/>
          <w:szCs w:val="28"/>
          <w:lang w:val="fr-FR" w:bidi="ar-SA"/>
          <w14:ligatures w14:val="standardContextual"/>
        </w:rPr>
        <w:t>Hommages à Fr. Daumas</w:t>
      </w:r>
      <w:r w:rsidRPr="00DB1001">
        <w:rPr>
          <w:rFonts w:asciiTheme="minorHAnsi" w:eastAsiaTheme="minorHAnsi" w:hAnsiTheme="minorHAnsi" w:cstheme="minorBidi"/>
          <w:noProof/>
          <w:kern w:val="2"/>
          <w:sz w:val="28"/>
          <w:szCs w:val="28"/>
          <w:lang w:val="fr-FR" w:bidi="ar-SA"/>
          <w14:ligatures w14:val="standardContextual"/>
        </w:rPr>
        <w:t xml:space="preserve">,  </w:t>
      </w:r>
      <w:r w:rsidRPr="00DB1001">
        <w:rPr>
          <w:rFonts w:asciiTheme="minorHAnsi" w:eastAsiaTheme="minorHAnsi" w:hAnsiTheme="minorHAnsi" w:cstheme="minorBidi"/>
          <w:i/>
          <w:noProof/>
          <w:kern w:val="2"/>
          <w:sz w:val="28"/>
          <w:szCs w:val="28"/>
          <w:lang w:val="fr-FR" w:bidi="ar-SA"/>
          <w14:ligatures w14:val="standardContextual"/>
        </w:rPr>
        <w:t xml:space="preserve">Orientalia Monspelliensia </w:t>
      </w:r>
      <w:r w:rsidRPr="00DB1001">
        <w:rPr>
          <w:rFonts w:asciiTheme="minorHAnsi" w:eastAsiaTheme="minorHAnsi" w:hAnsiTheme="minorHAnsi" w:cstheme="minorBidi"/>
          <w:noProof/>
          <w:kern w:val="2"/>
          <w:sz w:val="28"/>
          <w:szCs w:val="28"/>
          <w:lang w:val="fr-FR" w:bidi="ar-SA"/>
          <w14:ligatures w14:val="standardContextual"/>
        </w:rPr>
        <w:t>T. I, p. 17-24, Montpellier 1986,17-24.</w:t>
      </w:r>
    </w:p>
    <w:p w:rsidR="00DB1001" w:rsidRPr="00045588" w:rsidRDefault="00DB1001" w:rsidP="00045588">
      <w:pPr>
        <w:spacing w:after="120" w:line="480" w:lineRule="auto"/>
        <w:jc w:val="right"/>
        <w:rPr>
          <w:sz w:val="28"/>
          <w:szCs w:val="28"/>
          <w:rtl/>
        </w:rPr>
      </w:pPr>
      <w:r w:rsidRPr="00DB1001">
        <w:rPr>
          <w:sz w:val="28"/>
          <w:szCs w:val="28"/>
          <w:lang w:val="fr-FR" w:bidi="ar-SA"/>
        </w:rPr>
        <w:t> </w:t>
      </w:r>
      <w:r w:rsidRPr="00DB1001">
        <w:rPr>
          <w:i/>
          <w:sz w:val="28"/>
          <w:szCs w:val="28"/>
          <w:lang w:val="fr-FR" w:bidi="ar-SA"/>
        </w:rPr>
        <w:t>Valeurs phonétiques des signes hiéroglyphiques d'époque Gréco-romaine</w:t>
      </w:r>
      <w:r w:rsidRPr="00DB1001">
        <w:rPr>
          <w:sz w:val="28"/>
          <w:szCs w:val="28"/>
          <w:lang w:val="fr-FR" w:bidi="ar-SA"/>
        </w:rPr>
        <w:t xml:space="preserve">, vol I -II en collaboration avec </w:t>
      </w:r>
      <w:proofErr w:type="spellStart"/>
      <w:r w:rsidRPr="00DB1001">
        <w:rPr>
          <w:sz w:val="28"/>
          <w:szCs w:val="28"/>
          <w:lang w:val="fr-FR" w:bidi="ar-SA"/>
        </w:rPr>
        <w:t>F.Daumas</w:t>
      </w:r>
      <w:proofErr w:type="spellEnd"/>
      <w:r w:rsidRPr="00DB1001">
        <w:rPr>
          <w:sz w:val="28"/>
          <w:szCs w:val="28"/>
          <w:lang w:val="fr-FR" w:bidi="ar-SA"/>
        </w:rPr>
        <w:t xml:space="preserve"> et </w:t>
      </w:r>
      <w:proofErr w:type="spellStart"/>
      <w:r w:rsidRPr="00DB1001">
        <w:rPr>
          <w:sz w:val="28"/>
          <w:szCs w:val="28"/>
          <w:lang w:val="fr-FR" w:bidi="ar-SA"/>
        </w:rPr>
        <w:t>alii</w:t>
      </w:r>
      <w:proofErr w:type="spellEnd"/>
      <w:r w:rsidRPr="00DB1001">
        <w:rPr>
          <w:sz w:val="28"/>
          <w:szCs w:val="28"/>
          <w:lang w:val="fr-FR" w:bidi="ar-SA"/>
        </w:rPr>
        <w:t>, Montpellier, 1998.</w:t>
      </w:r>
      <w:bookmarkStart w:id="3" w:name="_GoBack"/>
      <w:bookmarkEnd w:id="3"/>
    </w:p>
    <w:p w:rsidR="00DB1001" w:rsidRPr="00DB1001" w:rsidRDefault="00DB1001" w:rsidP="00DB1001">
      <w:pPr>
        <w:bidi w:val="0"/>
        <w:spacing w:after="160" w:line="259" w:lineRule="auto"/>
        <w:rPr>
          <w:rFonts w:asciiTheme="minorHAnsi" w:eastAsiaTheme="minorHAnsi" w:hAnsiTheme="minorHAnsi" w:cstheme="minorBidi"/>
          <w:b/>
          <w:bCs/>
          <w:noProof/>
          <w:kern w:val="2"/>
          <w:sz w:val="28"/>
          <w:szCs w:val="28"/>
          <w:rtl/>
          <w:lang w:val="fr-FR" w:bidi="ar-SA"/>
          <w14:ligatures w14:val="standardContextual"/>
        </w:rPr>
      </w:pPr>
      <w:r w:rsidRPr="00DB1001">
        <w:rPr>
          <w:rFonts w:asciiTheme="minorHAnsi" w:eastAsiaTheme="minorHAnsi" w:hAnsiTheme="minorHAnsi" w:cstheme="minorBidi" w:hint="cs"/>
          <w:b/>
          <w:bCs/>
          <w:noProof/>
          <w:kern w:val="2"/>
          <w:sz w:val="28"/>
          <w:szCs w:val="28"/>
          <w:rtl/>
          <w:lang w:val="fr-FR" w:bidi="ar-SA"/>
          <w14:ligatures w14:val="standardContextual"/>
        </w:rPr>
        <w:t>1985</w:t>
      </w:r>
    </w:p>
    <w:p w:rsidR="00DB1001" w:rsidRPr="00DB1001" w:rsidRDefault="00DB1001" w:rsidP="00DB1001">
      <w:pPr>
        <w:bidi w:val="0"/>
        <w:spacing w:after="160" w:line="259" w:lineRule="auto"/>
        <w:rPr>
          <w:rFonts w:asciiTheme="minorHAnsi" w:eastAsiaTheme="minorHAnsi" w:hAnsiTheme="minorHAnsi" w:cstheme="minorBidi"/>
          <w:noProof/>
          <w:kern w:val="2"/>
          <w:sz w:val="28"/>
          <w:szCs w:val="28"/>
          <w:rtl/>
          <w:lang w:val="fr-FR" w:bidi="ar-SA"/>
          <w14:ligatures w14:val="standardContextual"/>
        </w:rPr>
      </w:pPr>
      <w:r w:rsidRPr="00DB1001">
        <w:rPr>
          <w:rFonts w:asciiTheme="minorHAnsi" w:eastAsiaTheme="minorHAnsi" w:hAnsiTheme="minorHAnsi" w:cstheme="minorBidi"/>
          <w:noProof/>
          <w:kern w:val="2"/>
          <w:sz w:val="28"/>
          <w:szCs w:val="28"/>
          <w:lang w:val="fr-FR" w:bidi="ar-SA"/>
          <w14:ligatures w14:val="standardContextual"/>
        </w:rPr>
        <w:t xml:space="preserve">« Les valeurs phonétiques des signes hiéroglyphiques d'époque gréco-romaine », </w:t>
      </w:r>
      <w:r w:rsidRPr="00DB1001">
        <w:rPr>
          <w:rFonts w:asciiTheme="minorHAnsi" w:eastAsiaTheme="minorHAnsi" w:hAnsiTheme="minorHAnsi" w:cstheme="minorBidi"/>
          <w:bCs/>
          <w:i/>
          <w:noProof/>
          <w:kern w:val="2"/>
          <w:sz w:val="28"/>
          <w:szCs w:val="28"/>
          <w:lang w:val="fr-FR" w:bidi="ar-SA"/>
          <w14:ligatures w14:val="standardContextual"/>
        </w:rPr>
        <w:t xml:space="preserve">Akten des </w:t>
      </w:r>
      <w:r w:rsidRPr="00DB1001">
        <w:rPr>
          <w:rFonts w:asciiTheme="minorHAnsi" w:eastAsiaTheme="minorHAnsi" w:hAnsiTheme="minorHAnsi" w:cstheme="minorBidi"/>
          <w:bCs/>
          <w:i/>
          <w:noProof/>
          <w:kern w:val="2"/>
          <w:sz w:val="28"/>
          <w:szCs w:val="28"/>
          <w:lang w:val="de-DE" w:bidi="ar-SA"/>
          <w14:ligatures w14:val="standardContextual"/>
        </w:rPr>
        <w:t>vierten</w:t>
      </w:r>
      <w:r w:rsidRPr="00DB1001">
        <w:rPr>
          <w:rFonts w:asciiTheme="minorHAnsi" w:eastAsiaTheme="minorHAnsi" w:hAnsiTheme="minorHAnsi" w:cstheme="minorBidi"/>
          <w:bCs/>
          <w:i/>
          <w:noProof/>
          <w:kern w:val="2"/>
          <w:sz w:val="28"/>
          <w:szCs w:val="28"/>
          <w:lang w:val="fr-FR" w:bidi="ar-SA"/>
          <w14:ligatures w14:val="standardContextual"/>
        </w:rPr>
        <w:t xml:space="preserve"> internationalen Ägyptologen Kongresses</w:t>
      </w:r>
      <w:r w:rsidRPr="00DB1001">
        <w:rPr>
          <w:rFonts w:asciiTheme="minorHAnsi" w:eastAsiaTheme="minorHAnsi" w:hAnsiTheme="minorHAnsi" w:cstheme="minorBidi"/>
          <w:bCs/>
          <w:noProof/>
          <w:kern w:val="2"/>
          <w:sz w:val="28"/>
          <w:szCs w:val="28"/>
          <w:lang w:val="fr-FR" w:bidi="ar-SA"/>
          <w14:ligatures w14:val="standardContextual"/>
        </w:rPr>
        <w:t xml:space="preserve">, </w:t>
      </w:r>
      <w:r w:rsidRPr="00DB1001">
        <w:rPr>
          <w:rFonts w:asciiTheme="minorHAnsi" w:eastAsiaTheme="minorHAnsi" w:hAnsiTheme="minorHAnsi" w:cstheme="minorBidi"/>
          <w:noProof/>
          <w:kern w:val="2"/>
          <w:sz w:val="28"/>
          <w:szCs w:val="28"/>
          <w:lang w:val="fr-FR" w:bidi="ar-SA"/>
          <w14:ligatures w14:val="standardContextual"/>
        </w:rPr>
        <w:t>München, 1985, p. 7-10.</w:t>
      </w:r>
    </w:p>
    <w:p w:rsidR="00DB1001" w:rsidRPr="00DB1001" w:rsidRDefault="00DB1001" w:rsidP="00DB1001">
      <w:pPr>
        <w:bidi w:val="0"/>
        <w:spacing w:after="160" w:line="259" w:lineRule="auto"/>
        <w:rPr>
          <w:rFonts w:asciiTheme="minorHAnsi" w:eastAsiaTheme="minorHAnsi" w:hAnsiTheme="minorHAnsi" w:cstheme="minorBidi"/>
          <w:b/>
          <w:bCs/>
          <w:noProof/>
          <w:kern w:val="2"/>
          <w:sz w:val="28"/>
          <w:szCs w:val="28"/>
          <w:rtl/>
          <w:lang w:val="fr-FR" w:bidi="ar-SA"/>
          <w14:ligatures w14:val="standardContextual"/>
        </w:rPr>
      </w:pPr>
      <w:r w:rsidRPr="00DB1001">
        <w:rPr>
          <w:rFonts w:asciiTheme="minorHAnsi" w:eastAsiaTheme="minorHAnsi" w:hAnsiTheme="minorHAnsi" w:cstheme="minorBidi" w:hint="cs"/>
          <w:b/>
          <w:bCs/>
          <w:noProof/>
          <w:kern w:val="2"/>
          <w:sz w:val="28"/>
          <w:szCs w:val="28"/>
          <w:rtl/>
          <w:lang w:val="fr-FR" w:bidi="ar-SA"/>
          <w14:ligatures w14:val="standardContextual"/>
        </w:rPr>
        <w:t>1983</w:t>
      </w:r>
    </w:p>
    <w:p w:rsidR="00DB1001" w:rsidRPr="00DB1001" w:rsidRDefault="00DB1001" w:rsidP="00DB1001">
      <w:pPr>
        <w:bidi w:val="0"/>
        <w:spacing w:after="160" w:line="259" w:lineRule="auto"/>
        <w:rPr>
          <w:rFonts w:ascii="Arial" w:eastAsiaTheme="minorHAnsi" w:hAnsi="Arial" w:cs="Arial"/>
          <w:b/>
          <w:bCs/>
          <w:noProof/>
          <w:kern w:val="2"/>
          <w:lang w:val="ca-ES" w:bidi="ar-SA"/>
          <w14:ligatures w14:val="standardContextual"/>
        </w:rPr>
      </w:pPr>
      <w:r w:rsidRPr="00DB1001">
        <w:rPr>
          <w:rFonts w:asciiTheme="minorHAnsi" w:eastAsiaTheme="minorHAnsi" w:hAnsiTheme="minorHAnsi" w:cstheme="minorBidi"/>
          <w:noProof/>
          <w:kern w:val="2"/>
          <w:sz w:val="28"/>
          <w:szCs w:val="28"/>
          <w:lang w:val="fr-FR" w:bidi="ar-SA"/>
          <w14:ligatures w14:val="standardContextual"/>
        </w:rPr>
        <w:t>Les dates de la construction du temple majeur d'Hathor à Dendérah, à l'époque Gréco-romaine »,</w:t>
      </w:r>
      <w:r w:rsidRPr="00DB1001">
        <w:rPr>
          <w:rFonts w:asciiTheme="minorHAnsi" w:eastAsiaTheme="minorHAnsi" w:hAnsiTheme="minorHAnsi" w:cstheme="minorBidi"/>
          <w:noProof/>
          <w:kern w:val="2"/>
          <w:sz w:val="28"/>
          <w:szCs w:val="28"/>
          <w:lang w:val="ca-ES" w:bidi="ar-SA"/>
          <w14:ligatures w14:val="standardContextual"/>
        </w:rPr>
        <w:t>en collaboration avec B. Morardet,</w:t>
      </w:r>
      <w:r w:rsidRPr="00DB1001">
        <w:rPr>
          <w:rFonts w:asciiTheme="minorHAnsi" w:eastAsiaTheme="minorHAnsi" w:hAnsiTheme="minorHAnsi" w:cstheme="minorBidi"/>
          <w:noProof/>
          <w:kern w:val="2"/>
          <w:sz w:val="28"/>
          <w:szCs w:val="28"/>
          <w:lang w:val="fr-FR" w:bidi="ar-SA"/>
          <w14:ligatures w14:val="standardContextual"/>
        </w:rPr>
        <w:t xml:space="preserve"> </w:t>
      </w:r>
      <w:r w:rsidRPr="00DB1001">
        <w:rPr>
          <w:rFonts w:asciiTheme="minorHAnsi" w:eastAsiaTheme="minorHAnsi" w:hAnsiTheme="minorHAnsi" w:cstheme="minorBidi"/>
          <w:i/>
          <w:noProof/>
          <w:kern w:val="2"/>
          <w:sz w:val="28"/>
          <w:szCs w:val="28"/>
          <w:lang w:val="fr-FR" w:bidi="ar-SA"/>
          <w14:ligatures w14:val="standardContextual"/>
        </w:rPr>
        <w:t>ASAE</w:t>
      </w:r>
      <w:r w:rsidRPr="00DB1001">
        <w:rPr>
          <w:rFonts w:asciiTheme="minorHAnsi" w:eastAsiaTheme="minorHAnsi" w:hAnsiTheme="minorHAnsi" w:cstheme="minorBidi"/>
          <w:noProof/>
          <w:kern w:val="2"/>
          <w:sz w:val="28"/>
          <w:szCs w:val="28"/>
          <w:lang w:val="fr-FR" w:bidi="ar-SA"/>
          <w14:ligatures w14:val="standardContextual"/>
        </w:rPr>
        <w:t>, LXIX, Le Caire, 1983, p.255-258.</w:t>
      </w:r>
    </w:p>
    <w:p w:rsidR="00DB1001" w:rsidRPr="00DB1001" w:rsidRDefault="00DB1001" w:rsidP="00DB1001">
      <w:pPr>
        <w:bidi w:val="0"/>
        <w:spacing w:after="160" w:line="259" w:lineRule="auto"/>
        <w:rPr>
          <w:rFonts w:asciiTheme="minorHAnsi" w:eastAsiaTheme="minorHAnsi" w:hAnsiTheme="minorHAnsi" w:cstheme="minorBidi"/>
          <w:noProof/>
          <w:kern w:val="2"/>
          <w:sz w:val="22"/>
          <w:szCs w:val="22"/>
          <w:lang w:val="ca-ES" w:bidi="ar-SA"/>
          <w14:ligatures w14:val="standardContextual"/>
        </w:rPr>
      </w:pPr>
    </w:p>
    <w:p w:rsidR="00220919" w:rsidRPr="00DB1001" w:rsidRDefault="00220919">
      <w:pPr>
        <w:rPr>
          <w:lang w:val="ca-ES"/>
        </w:rPr>
      </w:pPr>
    </w:p>
    <w:sectPr w:rsidR="00220919" w:rsidRPr="00DB10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01"/>
    <w:rsid w:val="00045588"/>
    <w:rsid w:val="00220919"/>
    <w:rsid w:val="00AE5B09"/>
    <w:rsid w:val="00DB10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F5956-1851-4030-B2E7-4BC2C9F7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01"/>
    <w:pPr>
      <w:bidi/>
      <w:spacing w:after="0" w:line="240" w:lineRule="auto"/>
    </w:pPr>
    <w:rPr>
      <w:rFonts w:ascii="Times New Roman" w:eastAsia="Times New Roman" w:hAnsi="Times New Roman" w:cs="Times New Roman"/>
      <w:sz w:val="24"/>
      <w:szCs w:val="24"/>
      <w:lang w:val="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alafdal</dc:creator>
  <cp:lastModifiedBy>ARCH LAB</cp:lastModifiedBy>
  <cp:revision>3</cp:revision>
  <dcterms:created xsi:type="dcterms:W3CDTF">2024-12-22T15:52:00Z</dcterms:created>
  <dcterms:modified xsi:type="dcterms:W3CDTF">2025-04-16T10:39:00Z</dcterms:modified>
</cp:coreProperties>
</file>